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001" w:rsidRPr="004D68A9" w:rsidRDefault="000761B9" w:rsidP="00521980">
      <w:pPr>
        <w:pStyle w:val="2"/>
        <w:jc w:val="center"/>
      </w:pPr>
      <w:r w:rsidRPr="004D68A9">
        <w:t>章末素养提升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4D68A9">
        <w:rPr>
          <w:rFonts w:ascii="Times New Roman" w:eastAsia="方正大黑_GBK" w:hAnsi="Times New Roman"/>
        </w:rPr>
        <w:t>素养再现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"/>
        <w:gridCol w:w="1111"/>
        <w:gridCol w:w="7880"/>
      </w:tblGrid>
      <w:tr w:rsidR="00E15001" w:rsidRPr="00587FFC" w:rsidTr="00DA2464">
        <w:trPr>
          <w:trHeight w:val="1268"/>
          <w:jc w:val="center"/>
        </w:trPr>
        <w:tc>
          <w:tcPr>
            <w:tcW w:w="98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物理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观念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机械波</w:t>
            </w:r>
          </w:p>
        </w:tc>
        <w:tc>
          <w:tcPr>
            <w:tcW w:w="7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1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形成条件：</w:t>
            </w:r>
            <w:r w:rsidR="000761B9" w:rsidRPr="00587FFC">
              <w:rPr>
                <w:rFonts w:ascii="Times New Roman" w:hAnsi="Times New Roman"/>
                <w:u w:val="single"/>
              </w:rPr>
              <w:t>波源</w:t>
            </w:r>
            <w:r w:rsidR="000761B9" w:rsidRPr="00587FFC">
              <w:rPr>
                <w:rFonts w:ascii="Times New Roman" w:hAnsi="Times New Roman"/>
              </w:rPr>
              <w:t>、</w:t>
            </w:r>
            <w:r w:rsidR="000761B9" w:rsidRPr="00587FFC">
              <w:rPr>
                <w:rFonts w:ascii="Times New Roman" w:hAnsi="Times New Roman"/>
                <w:u w:val="single"/>
              </w:rPr>
              <w:t>介质</w:t>
            </w:r>
            <w:r w:rsidR="000761B9" w:rsidRPr="00587FFC">
              <w:rPr>
                <w:rFonts w:ascii="Times New Roman" w:hAnsi="Times New Roman"/>
              </w:rPr>
              <w:t>，二者缺一不可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2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特点：传播</w:t>
            </w:r>
            <w:r w:rsidR="000761B9" w:rsidRPr="00587FFC">
              <w:rPr>
                <w:rFonts w:ascii="Times New Roman" w:hAnsi="Times New Roman"/>
                <w:u w:val="single"/>
              </w:rPr>
              <w:t>振动形式</w:t>
            </w:r>
            <w:r w:rsidR="000761B9" w:rsidRPr="00587FFC">
              <w:rPr>
                <w:rFonts w:ascii="Times New Roman" w:hAnsi="Times New Roman"/>
              </w:rPr>
              <w:t>、传递</w:t>
            </w:r>
            <w:r w:rsidR="000761B9" w:rsidRPr="00587FFC">
              <w:rPr>
                <w:rFonts w:ascii="Times New Roman" w:hAnsi="Times New Roman"/>
                <w:u w:val="single"/>
              </w:rPr>
              <w:t>能量</w:t>
            </w:r>
            <w:r w:rsidR="000761B9" w:rsidRPr="00587FFC">
              <w:rPr>
                <w:rFonts w:ascii="Times New Roman" w:hAnsi="Times New Roman"/>
              </w:rPr>
              <w:t>和信息，质点</w:t>
            </w:r>
            <w:r w:rsidR="000761B9" w:rsidRPr="00587FFC">
              <w:rPr>
                <w:rFonts w:ascii="Times New Roman" w:hAnsi="Times New Roman"/>
                <w:u w:val="single"/>
              </w:rPr>
              <w:t>不会</w:t>
            </w:r>
            <w:r w:rsidR="000761B9" w:rsidRPr="00587FFC">
              <w:rPr>
                <w:rFonts w:ascii="Times New Roman" w:hAnsi="Times New Roman"/>
              </w:rPr>
              <w:t>随波迁移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3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波与振动的关系：有机械振动</w:t>
            </w:r>
            <w:r w:rsidR="000761B9" w:rsidRPr="00587FFC">
              <w:rPr>
                <w:rFonts w:ascii="Times New Roman" w:hAnsi="Times New Roman"/>
                <w:u w:val="single"/>
              </w:rPr>
              <w:t>不一定</w:t>
            </w:r>
            <w:r w:rsidR="000761B9" w:rsidRPr="00587FFC">
              <w:rPr>
                <w:rFonts w:ascii="Times New Roman" w:hAnsi="Times New Roman"/>
              </w:rPr>
              <w:t>有机械波，有机械波必有机械振动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4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分类：按机械波传播方向和振动方向的关系分为</w:t>
            </w:r>
            <w:r w:rsidR="000761B9" w:rsidRPr="00587FFC">
              <w:rPr>
                <w:rFonts w:ascii="Times New Roman" w:hAnsi="Times New Roman"/>
                <w:u w:val="single"/>
              </w:rPr>
              <w:t>横波</w:t>
            </w:r>
            <w:r w:rsidR="000761B9" w:rsidRPr="00587FFC">
              <w:rPr>
                <w:rFonts w:ascii="Times New Roman" w:hAnsi="Times New Roman"/>
              </w:rPr>
              <w:t>和</w:t>
            </w:r>
            <w:r w:rsidR="000761B9" w:rsidRPr="00587FFC">
              <w:rPr>
                <w:rFonts w:ascii="Times New Roman" w:hAnsi="Times New Roman"/>
                <w:u w:val="single"/>
              </w:rPr>
              <w:t>纵波</w:t>
            </w:r>
          </w:p>
        </w:tc>
      </w:tr>
      <w:tr w:rsidR="00E15001" w:rsidRPr="00587FFC" w:rsidTr="00DA2464">
        <w:trPr>
          <w:trHeight w:val="1486"/>
          <w:jc w:val="center"/>
        </w:trPr>
        <w:tc>
          <w:tcPr>
            <w:tcW w:w="9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E15001" w:rsidP="009A3F98">
            <w:pPr>
              <w:pStyle w:val="a3"/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DA2464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描述波的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物理量</w:t>
            </w:r>
          </w:p>
        </w:tc>
        <w:tc>
          <w:tcPr>
            <w:tcW w:w="7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1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波长</w:t>
            </w:r>
            <w:r w:rsidR="000761B9" w:rsidRPr="00587FFC">
              <w:rPr>
                <w:rFonts w:ascii="Times New Roman" w:hAnsi="Times New Roman"/>
                <w:i/>
              </w:rPr>
              <w:t>λ</w:t>
            </w:r>
            <w:r w:rsidR="000761B9" w:rsidRPr="00587FFC">
              <w:rPr>
                <w:rFonts w:ascii="Times New Roman" w:hAnsi="Times New Roman"/>
              </w:rPr>
              <w:t>：一个周期传播的距离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2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频率</w:t>
            </w:r>
            <w:r w:rsidR="000761B9" w:rsidRPr="00587FFC">
              <w:rPr>
                <w:rFonts w:ascii="Times New Roman" w:hAnsi="Times New Roman"/>
                <w:i/>
              </w:rPr>
              <w:t>f</w:t>
            </w: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周期</w:t>
            </w:r>
            <w:r w:rsidR="000761B9" w:rsidRPr="00587FFC">
              <w:rPr>
                <w:rFonts w:ascii="Times New Roman" w:hAnsi="Times New Roman"/>
                <w:i/>
              </w:rPr>
              <w:t>T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：由</w:t>
            </w:r>
            <w:r w:rsidR="000761B9" w:rsidRPr="00587FFC">
              <w:rPr>
                <w:rFonts w:ascii="Times New Roman" w:hAnsi="Times New Roman"/>
                <w:u w:val="single"/>
              </w:rPr>
              <w:t>波源</w:t>
            </w:r>
            <w:r w:rsidR="000761B9" w:rsidRPr="00587FFC">
              <w:rPr>
                <w:rFonts w:ascii="Times New Roman" w:hAnsi="Times New Roman"/>
              </w:rPr>
              <w:t>决定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3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波速</w:t>
            </w:r>
            <w:r w:rsidR="000761B9" w:rsidRPr="00587FFC">
              <w:rPr>
                <w:rFonts w:ascii="Times New Roman" w:hAnsi="Times New Roman"/>
                <w:i/>
              </w:rPr>
              <w:t>v</w:t>
            </w:r>
            <w:r w:rsidR="000761B9" w:rsidRPr="00587FFC">
              <w:rPr>
                <w:rFonts w:ascii="Times New Roman" w:hAnsi="Times New Roman"/>
              </w:rPr>
              <w:t>：由</w:t>
            </w:r>
            <w:r w:rsidR="000761B9" w:rsidRPr="00587FFC">
              <w:rPr>
                <w:rFonts w:ascii="Times New Roman" w:hAnsi="Times New Roman"/>
                <w:u w:val="single"/>
              </w:rPr>
              <w:t>介质</w:t>
            </w:r>
            <w:r w:rsidR="000761B9" w:rsidRPr="00587FFC">
              <w:rPr>
                <w:rFonts w:ascii="Times New Roman" w:hAnsi="Times New Roman"/>
              </w:rPr>
              <w:t>决定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4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关系：</w:t>
            </w:r>
            <w:r w:rsidR="000761B9" w:rsidRPr="00587FFC">
              <w:rPr>
                <w:rFonts w:ascii="Times New Roman" w:hAnsi="Times New Roman"/>
                <w:i/>
              </w:rPr>
              <w:t>v</w:t>
            </w:r>
            <w:r w:rsidR="001D55EA" w:rsidRPr="00587FFC">
              <w:rPr>
                <w:rFonts w:ascii="Times New Roman" w:hAnsi="Times New Roman"/>
              </w:rPr>
              <w:t>＝</w:t>
            </w:r>
            <w:r w:rsidR="000761B9" w:rsidRPr="00587FFC">
              <w:rPr>
                <w:rFonts w:ascii="Times New Roman" w:hAnsi="Times New Roman"/>
              </w:rPr>
              <w:t xml:space="preserve"> </w:t>
            </w:r>
            <w:r w:rsidR="000761B9" w:rsidRPr="00587FFC">
              <w:rPr>
                <w:rFonts w:ascii="Times New Roman" w:hAnsi="Times New Roman"/>
                <w:i/>
              </w:rPr>
              <w:t>λf</w:t>
            </w:r>
            <w:r w:rsidR="000761B9" w:rsidRPr="00587FFC">
              <w:rPr>
                <w:rFonts w:ascii="Times New Roman" w:hAnsi="Times New Roman"/>
              </w:rPr>
              <w:t>或</w:t>
            </w:r>
            <w:r w:rsidR="000761B9" w:rsidRPr="00587FFC">
              <w:rPr>
                <w:rFonts w:ascii="Times New Roman" w:hAnsi="Times New Roman"/>
                <w:i/>
              </w:rPr>
              <w:t>v</w:t>
            </w:r>
            <w:r w:rsidR="001D55EA" w:rsidRPr="00587FFC">
              <w:rPr>
                <w:rFonts w:ascii="Times New Roman" w:hAnsi="Times New Roman"/>
              </w:rPr>
              <w:t>＝</w:t>
            </w:r>
            <w:r w:rsidR="000761B9" w:rsidRPr="00587FFC">
              <w:rPr>
                <w:rFonts w:ascii="Times New Roman" w:hAnsi="Times New Roman"/>
              </w:rPr>
              <w:t xml:space="preserve"> </w:t>
            </w:r>
            <w:bookmarkStart w:id="0" w:name="_GoBack"/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oMath>
            <w:bookmarkEnd w:id="0"/>
          </w:p>
        </w:tc>
      </w:tr>
      <w:tr w:rsidR="00E15001" w:rsidRPr="00587FFC" w:rsidTr="00DA2464">
        <w:trPr>
          <w:trHeight w:val="323"/>
          <w:jc w:val="center"/>
        </w:trPr>
        <w:tc>
          <w:tcPr>
            <w:tcW w:w="9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E15001" w:rsidP="009A3F98">
            <w:pPr>
              <w:pStyle w:val="a3"/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DA2464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波的一些现象</w:t>
            </w:r>
          </w:p>
        </w:tc>
        <w:tc>
          <w:tcPr>
            <w:tcW w:w="7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0761B9" w:rsidP="00DA2464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波的反射、波的折射、波的衍射、波的叠加、波的干涉、多普勒效应</w:t>
            </w:r>
          </w:p>
        </w:tc>
      </w:tr>
      <w:tr w:rsidR="00E15001" w:rsidRPr="00587FFC" w:rsidTr="00DA2464">
        <w:trPr>
          <w:trHeight w:val="2843"/>
          <w:jc w:val="center"/>
        </w:trPr>
        <w:tc>
          <w:tcPr>
            <w:tcW w:w="98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科学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思维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图像法</w:t>
            </w:r>
          </w:p>
        </w:tc>
        <w:tc>
          <w:tcPr>
            <w:tcW w:w="7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1</w:t>
            </w:r>
            <w:r w:rsidR="00252932" w:rsidRPr="00587FFC">
              <w:rPr>
                <w:rFonts w:ascii="Times New Roman" w:hAnsi="Times New Roman"/>
              </w:rPr>
              <w:t>.</w:t>
            </w:r>
            <w:r w:rsidRPr="00587FFC">
              <w:rPr>
                <w:rFonts w:ascii="Times New Roman" w:hAnsi="Times New Roman"/>
              </w:rPr>
              <w:t>振动图像：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1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意义：横坐标表示质点运动的</w:t>
            </w:r>
            <w:r w:rsidR="000761B9" w:rsidRPr="00587FFC">
              <w:rPr>
                <w:rFonts w:ascii="Times New Roman" w:hAnsi="Times New Roman"/>
                <w:u w:val="single"/>
              </w:rPr>
              <w:t>时间</w:t>
            </w:r>
            <w:r w:rsidR="000761B9" w:rsidRPr="00587FFC">
              <w:rPr>
                <w:rFonts w:ascii="Times New Roman" w:hAnsi="Times New Roman"/>
              </w:rPr>
              <w:t>，纵坐标表示</w:t>
            </w:r>
            <w:r w:rsidR="000761B9" w:rsidRPr="00587FFC">
              <w:rPr>
                <w:rFonts w:ascii="Times New Roman" w:hAnsi="Times New Roman"/>
                <w:u w:val="single"/>
              </w:rPr>
              <w:t>某一质点在各个时刻偏离平衡位置的位移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2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图像信息：周期</w:t>
            </w:r>
            <w:r w:rsidR="000761B9" w:rsidRPr="00587FFC">
              <w:rPr>
                <w:rFonts w:ascii="Times New Roman" w:hAnsi="Times New Roman"/>
                <w:i/>
              </w:rPr>
              <w:t>T</w:t>
            </w:r>
            <w:r w:rsidR="000761B9" w:rsidRPr="00587FFC">
              <w:rPr>
                <w:rFonts w:ascii="Times New Roman" w:hAnsi="Times New Roman"/>
              </w:rPr>
              <w:t>、该质点的振幅</w:t>
            </w:r>
            <w:r w:rsidR="000761B9" w:rsidRPr="00587FFC">
              <w:rPr>
                <w:rFonts w:ascii="Times New Roman" w:hAnsi="Times New Roman"/>
                <w:i/>
              </w:rPr>
              <w:t>A</w:t>
            </w:r>
            <w:r w:rsidR="000761B9" w:rsidRPr="00587FFC">
              <w:rPr>
                <w:rFonts w:ascii="Times New Roman" w:hAnsi="Times New Roman"/>
              </w:rPr>
              <w:t>、对应时刻质点的位移</w:t>
            </w:r>
            <w:r w:rsidR="000761B9" w:rsidRPr="00587FFC">
              <w:rPr>
                <w:rFonts w:ascii="Times New Roman" w:hAnsi="Times New Roman"/>
                <w:i/>
              </w:rPr>
              <w:t>x</w:t>
            </w:r>
            <w:r w:rsidR="000761B9" w:rsidRPr="00587FFC">
              <w:rPr>
                <w:rFonts w:ascii="Times New Roman" w:hAnsi="Times New Roman"/>
              </w:rPr>
              <w:t>等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2</w:t>
            </w:r>
            <w:r w:rsidR="00252932" w:rsidRPr="00587FFC">
              <w:rPr>
                <w:rFonts w:ascii="Times New Roman" w:hAnsi="Times New Roman"/>
              </w:rPr>
              <w:t>.</w:t>
            </w:r>
            <w:r w:rsidRPr="00587FFC">
              <w:rPr>
                <w:rFonts w:ascii="Times New Roman" w:hAnsi="Times New Roman"/>
              </w:rPr>
              <w:t>波的图像：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1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意义：横坐标表示波的传播方向上各质点的</w:t>
            </w:r>
            <w:r w:rsidR="000761B9" w:rsidRPr="00587FFC">
              <w:rPr>
                <w:rFonts w:ascii="Times New Roman" w:hAnsi="Times New Roman"/>
                <w:u w:val="single"/>
              </w:rPr>
              <w:t>平衡位置</w:t>
            </w:r>
            <w:r w:rsidR="000761B9" w:rsidRPr="00587FFC">
              <w:rPr>
                <w:rFonts w:ascii="Times New Roman" w:hAnsi="Times New Roman"/>
              </w:rPr>
              <w:t>，纵坐标表示</w:t>
            </w:r>
            <w:r w:rsidR="000761B9" w:rsidRPr="00587FFC">
              <w:rPr>
                <w:rFonts w:ascii="Times New Roman" w:hAnsi="Times New Roman"/>
                <w:u w:val="single"/>
              </w:rPr>
              <w:t>某一时刻各质点偏离平衡位置的位移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2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图像信息：波长</w:t>
            </w:r>
            <w:r w:rsidR="000761B9" w:rsidRPr="00587FFC">
              <w:rPr>
                <w:rFonts w:ascii="Times New Roman" w:hAnsi="Times New Roman"/>
                <w:i/>
              </w:rPr>
              <w:t>λ</w:t>
            </w:r>
            <w:r w:rsidR="000761B9" w:rsidRPr="00587FFC">
              <w:rPr>
                <w:rFonts w:ascii="Times New Roman" w:hAnsi="Times New Roman"/>
              </w:rPr>
              <w:t>、各质点的振幅</w:t>
            </w:r>
            <w:r w:rsidR="000761B9" w:rsidRPr="00587FFC">
              <w:rPr>
                <w:rFonts w:ascii="Times New Roman" w:hAnsi="Times New Roman"/>
                <w:i/>
              </w:rPr>
              <w:t>A</w:t>
            </w:r>
            <w:r w:rsidR="000761B9" w:rsidRPr="00587FFC">
              <w:rPr>
                <w:rFonts w:ascii="Times New Roman" w:hAnsi="Times New Roman"/>
              </w:rPr>
              <w:t>、各质点的位移</w:t>
            </w:r>
            <w:r w:rsidR="000761B9" w:rsidRPr="00587FFC">
              <w:rPr>
                <w:rFonts w:ascii="Times New Roman" w:hAnsi="Times New Roman"/>
                <w:i/>
              </w:rPr>
              <w:t>x</w:t>
            </w:r>
            <w:r w:rsidR="000761B9" w:rsidRPr="00587FFC">
              <w:rPr>
                <w:rFonts w:ascii="Times New Roman" w:hAnsi="Times New Roman"/>
              </w:rPr>
              <w:t>等</w:t>
            </w:r>
          </w:p>
          <w:p w:rsidR="00E15001" w:rsidRPr="00587FFC" w:rsidRDefault="00252932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(</w:t>
            </w:r>
            <w:r w:rsidR="000761B9" w:rsidRPr="00587FFC">
              <w:rPr>
                <w:rFonts w:ascii="Times New Roman" w:hAnsi="Times New Roman"/>
              </w:rPr>
              <w:t>3</w:t>
            </w:r>
            <w:r w:rsidRPr="00587FFC">
              <w:rPr>
                <w:rFonts w:ascii="Times New Roman" w:hAnsi="Times New Roman"/>
              </w:rPr>
              <w:t>)</w:t>
            </w:r>
            <w:r w:rsidR="000761B9" w:rsidRPr="00587FFC">
              <w:rPr>
                <w:rFonts w:ascii="Times New Roman" w:hAnsi="Times New Roman"/>
              </w:rPr>
              <w:t>波的传播方向和各质点的振动方向互判</w:t>
            </w:r>
          </w:p>
        </w:tc>
      </w:tr>
      <w:tr w:rsidR="00E15001" w:rsidRPr="00587FFC" w:rsidTr="00DA2464">
        <w:trPr>
          <w:trHeight w:val="953"/>
          <w:jc w:val="center"/>
        </w:trPr>
        <w:tc>
          <w:tcPr>
            <w:tcW w:w="9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E15001" w:rsidP="009A3F98">
            <w:pPr>
              <w:pStyle w:val="a3"/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模型法</w:t>
            </w:r>
          </w:p>
        </w:tc>
        <w:tc>
          <w:tcPr>
            <w:tcW w:w="7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横波和纵波模型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波的反射和折射模型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多普勒效应模型</w:t>
            </w:r>
          </w:p>
        </w:tc>
      </w:tr>
      <w:tr w:rsidR="00E15001" w:rsidRPr="00587FFC" w:rsidTr="00DA2464">
        <w:trPr>
          <w:trHeight w:val="953"/>
          <w:jc w:val="center"/>
        </w:trPr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科学</w:t>
            </w:r>
          </w:p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探究</w:t>
            </w:r>
          </w:p>
        </w:tc>
        <w:tc>
          <w:tcPr>
            <w:tcW w:w="8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能观察并探究有关机械波的实验现象，提出并较准确表述可探究的物理问题；能自主观察一些与机械波相关的实验现象，收集证据，形成结论；能用与机械波相关的物理知识解释所观察的现象；能与他人协作，共同探究感兴趣的物理问题。</w:t>
            </w:r>
          </w:p>
        </w:tc>
      </w:tr>
      <w:tr w:rsidR="00E15001" w:rsidRPr="00587FFC" w:rsidTr="00DA2464">
        <w:trPr>
          <w:trHeight w:val="1268"/>
          <w:jc w:val="center"/>
        </w:trPr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E15001" w:rsidRPr="00587FFC" w:rsidRDefault="000761B9" w:rsidP="00DA2464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科学态度与责任</w:t>
            </w:r>
          </w:p>
        </w:tc>
        <w:tc>
          <w:tcPr>
            <w:tcW w:w="8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E15001" w:rsidRPr="00587FFC" w:rsidRDefault="000761B9" w:rsidP="009A3F98">
            <w:pPr>
              <w:tabs>
                <w:tab w:val="left" w:pos="2127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587FFC">
              <w:rPr>
                <w:rFonts w:ascii="Times New Roman" w:hAnsi="Times New Roman"/>
              </w:rPr>
              <w:t>能认识物理研究是对自然现象进行抽象的创造性工作；有自主学习物理、探索身边的物理问题的兴趣；能关注本地区的一些科学普及活动。</w:t>
            </w:r>
          </w:p>
        </w:tc>
      </w:tr>
    </w:tbl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4D68A9">
        <w:rPr>
          <w:rFonts w:ascii="Times New Roman" w:eastAsia="方正大黑_GBK" w:hAnsi="Times New Roman"/>
        </w:rPr>
        <w:lastRenderedPageBreak/>
        <w:t>提能训练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3" name="image233.jpeg" descr="source:si_idp1173399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3.jpeg" descr="source:si_idp1173399328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eastAsia="方正黑体_GBK" w:hAnsi="Times New Roman"/>
          <w:w w:val="104"/>
        </w:rPr>
        <w:t>例</w:t>
      </w:r>
      <w:r w:rsidR="000761B9" w:rsidRPr="004D68A9">
        <w:rPr>
          <w:rFonts w:ascii="Times New Roman" w:hAnsi="Times New Roman"/>
          <w:w w:val="104"/>
        </w:rPr>
        <w:t>1</w:t>
      </w: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" name="image234.jpeg" descr="source:si_idp1173416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4.jpeg" descr="source:si_idp1173416608;FounderC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hAnsi="Times New Roman"/>
          <w:w w:val="104"/>
        </w:rPr>
        <w:t xml:space="preserve">　</w:t>
      </w:r>
      <w:r w:rsidR="00252932" w:rsidRPr="004D68A9">
        <w:rPr>
          <w:rFonts w:ascii="Times New Roman" w:eastAsia="方正楷体_GBK" w:hAnsi="Times New Roman"/>
          <w:w w:val="104"/>
        </w:rPr>
        <w:t>(</w:t>
      </w:r>
      <w:r w:rsidR="000761B9" w:rsidRPr="004D68A9">
        <w:rPr>
          <w:rFonts w:ascii="Times New Roman" w:eastAsia="方正楷体_GBK" w:hAnsi="Times New Roman"/>
          <w:w w:val="104"/>
        </w:rPr>
        <w:t>多选</w:t>
      </w:r>
      <w:r w:rsidR="00252932" w:rsidRPr="004D68A9">
        <w:rPr>
          <w:rFonts w:ascii="Times New Roman" w:eastAsia="方正楷体_GBK" w:hAnsi="Times New Roman"/>
          <w:w w:val="104"/>
        </w:rPr>
        <w:t>)(</w:t>
      </w:r>
      <w:r w:rsidR="000761B9" w:rsidRPr="004D68A9">
        <w:rPr>
          <w:rFonts w:ascii="Times New Roman" w:hAnsi="Times New Roman"/>
          <w:w w:val="104"/>
        </w:rPr>
        <w:t>2025·</w:t>
      </w:r>
      <w:r w:rsidR="000761B9" w:rsidRPr="004D68A9">
        <w:rPr>
          <w:rFonts w:ascii="Times New Roman" w:eastAsia="方正楷体_GBK" w:hAnsi="Times New Roman"/>
          <w:w w:val="104"/>
        </w:rPr>
        <w:t>贵州省县中计划项目高二期中</w:t>
      </w:r>
      <w:r w:rsidR="00252932" w:rsidRPr="004D68A9">
        <w:rPr>
          <w:rFonts w:ascii="Times New Roman" w:eastAsia="方正楷体_GBK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振动和波存在于我们生活的方方面面，如图所示关于下列几幅图片描绘的情景分析正确的是</w:t>
      </w:r>
      <w:r w:rsidR="00252932"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 xml:space="preserve">　　</w:t>
      </w:r>
      <w:r w:rsidR="00252932" w:rsidRPr="004D68A9">
        <w:rPr>
          <w:rFonts w:ascii="Times New Roman" w:hAnsi="Times New Roman"/>
          <w:w w:val="104"/>
        </w:rPr>
        <w:t>)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2484120" cy="723900"/>
            <wp:effectExtent l="0" t="0" r="0" b="0"/>
            <wp:docPr id="5" name="image2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2484120" cy="899160"/>
            <wp:effectExtent l="0" t="0" r="0" b="0"/>
            <wp:docPr id="6" name="image2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6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A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图甲救护车向右运动的过程中，</w:t>
      </w:r>
      <w:r w:rsidRPr="004D68A9">
        <w:rPr>
          <w:rFonts w:ascii="Times New Roman" w:hAnsi="Times New Roman"/>
          <w:w w:val="104"/>
        </w:rPr>
        <w:t>A</w:t>
      </w:r>
      <w:r w:rsidRPr="004D68A9">
        <w:rPr>
          <w:rFonts w:ascii="Times New Roman" w:hAnsi="Times New Roman"/>
          <w:w w:val="104"/>
        </w:rPr>
        <w:t>、</w:t>
      </w:r>
      <w:r w:rsidRPr="004D68A9">
        <w:rPr>
          <w:rFonts w:ascii="Times New Roman" w:hAnsi="Times New Roman"/>
          <w:w w:val="104"/>
        </w:rPr>
        <w:t>B</w:t>
      </w:r>
      <w:r w:rsidRPr="004D68A9">
        <w:rPr>
          <w:rFonts w:ascii="Times New Roman" w:hAnsi="Times New Roman"/>
          <w:w w:val="104"/>
        </w:rPr>
        <w:t>两人听到鸣笛声的频率不同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B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图乙要在大山后面的房舍内收听到广播，发射台发出的信号波长越短效果越好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C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图丙在发射载人宇宙飞船时，火箭要产生较强的超低频振动，由于该频率与人体内脏和身躯的固有频率接近，所以容易使人体器官发生共振，造成人体器官的损伤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D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图丁是干涉型消声器的结构示意图，波长为</w:t>
      </w:r>
      <w:r w:rsidRPr="004D68A9">
        <w:rPr>
          <w:rFonts w:ascii="Times New Roman" w:hAnsi="Times New Roman"/>
          <w:i/>
          <w:w w:val="104"/>
        </w:rPr>
        <w:t>λ</w:t>
      </w:r>
      <w:r w:rsidRPr="004D68A9">
        <w:rPr>
          <w:rFonts w:ascii="Times New Roman" w:hAnsi="Times New Roman"/>
          <w:w w:val="104"/>
        </w:rPr>
        <w:t>的声波通过上下两通道后相遇的路程差应该为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4D68A9">
        <w:rPr>
          <w:rFonts w:ascii="Times New Roman" w:hAnsi="Times New Roman"/>
          <w:w w:val="104"/>
        </w:rPr>
        <w:t>的奇数倍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答案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hAnsi="Times New Roman"/>
        </w:rPr>
        <w:t>ACD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解析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eastAsia="方正楷体_GBK" w:hAnsi="Times New Roman"/>
        </w:rPr>
        <w:t>根据多普勒效应，题图甲中救护车向右运动的过程中，</w:t>
      </w:r>
      <w:r w:rsidRPr="004D68A9">
        <w:rPr>
          <w:rFonts w:ascii="Times New Roman" w:hAnsi="Times New Roman"/>
        </w:rPr>
        <w:t>A</w:t>
      </w:r>
      <w:r w:rsidRPr="004D68A9">
        <w:rPr>
          <w:rFonts w:ascii="Times New Roman" w:eastAsia="方正楷体_GBK" w:hAnsi="Times New Roman"/>
        </w:rPr>
        <w:t>听到鸣笛声的频率增大，</w:t>
      </w:r>
      <w:r w:rsidRPr="004D68A9">
        <w:rPr>
          <w:rFonts w:ascii="Times New Roman" w:hAnsi="Times New Roman"/>
        </w:rPr>
        <w:t>B</w:t>
      </w:r>
      <w:r w:rsidRPr="004D68A9">
        <w:rPr>
          <w:rFonts w:ascii="Times New Roman" w:eastAsia="方正楷体_GBK" w:hAnsi="Times New Roman"/>
        </w:rPr>
        <w:t>听到鸣笛声的频率减小，</w:t>
      </w:r>
      <w:r w:rsidRPr="004D68A9">
        <w:rPr>
          <w:rFonts w:ascii="Times New Roman" w:hAnsi="Times New Roman"/>
        </w:rPr>
        <w:t>A</w:t>
      </w:r>
      <w:r w:rsidRPr="004D68A9">
        <w:rPr>
          <w:rFonts w:ascii="Times New Roman" w:eastAsia="方正楷体_GBK" w:hAnsi="Times New Roman"/>
        </w:rPr>
        <w:t>、</w:t>
      </w:r>
      <w:r w:rsidRPr="004D68A9">
        <w:rPr>
          <w:rFonts w:ascii="Times New Roman" w:hAnsi="Times New Roman"/>
        </w:rPr>
        <w:t>B</w:t>
      </w:r>
      <w:r w:rsidRPr="004D68A9">
        <w:rPr>
          <w:rFonts w:ascii="Times New Roman" w:eastAsia="方正楷体_GBK" w:hAnsi="Times New Roman"/>
        </w:rPr>
        <w:t>两人听到鸣笛声的频率不同，故</w:t>
      </w:r>
      <w:r w:rsidRPr="004D68A9">
        <w:rPr>
          <w:rFonts w:ascii="Times New Roman" w:hAnsi="Times New Roman"/>
        </w:rPr>
        <w:t>A</w:t>
      </w:r>
      <w:r w:rsidRPr="004D68A9">
        <w:rPr>
          <w:rFonts w:ascii="Times New Roman" w:eastAsia="方正楷体_GBK" w:hAnsi="Times New Roman"/>
        </w:rPr>
        <w:t>正确；障碍物或孔的尺寸比波长小或跟波长相差不多，波将发生明显的衍射现象，题图乙要在大山后面的房舍内收听到广播，发射台发出的信号波长越长效果越好，故</w:t>
      </w:r>
      <w:r w:rsidRPr="004D68A9">
        <w:rPr>
          <w:rFonts w:ascii="Times New Roman" w:hAnsi="Times New Roman"/>
        </w:rPr>
        <w:t>B</w:t>
      </w:r>
      <w:r w:rsidRPr="004D68A9">
        <w:rPr>
          <w:rFonts w:ascii="Times New Roman" w:eastAsia="方正楷体_GBK" w:hAnsi="Times New Roman"/>
        </w:rPr>
        <w:t>错误；题图丙在发射载人宇宙飞船时，火箭要产生较强的超低频振动，由于该频率与人体内脏和身躯的固有频率接近，所以容易使人体器官发生共振，造成人体器官的损伤，故</w:t>
      </w:r>
      <w:r w:rsidRPr="004D68A9">
        <w:rPr>
          <w:rFonts w:ascii="Times New Roman" w:hAnsi="Times New Roman"/>
        </w:rPr>
        <w:t>C</w:t>
      </w:r>
      <w:r w:rsidRPr="004D68A9">
        <w:rPr>
          <w:rFonts w:ascii="Times New Roman" w:eastAsia="方正楷体_GBK" w:hAnsi="Times New Roman"/>
        </w:rPr>
        <w:t>正确；根据波的干涉，波长为</w:t>
      </w:r>
      <w:r w:rsidRPr="004D68A9">
        <w:rPr>
          <w:rFonts w:ascii="Times New Roman" w:hAnsi="Times New Roman"/>
          <w:i/>
        </w:rPr>
        <w:t>λ</w:t>
      </w:r>
      <w:r w:rsidRPr="004D68A9">
        <w:rPr>
          <w:rFonts w:ascii="Times New Roman" w:eastAsia="方正楷体_GBK" w:hAnsi="Times New Roman"/>
        </w:rPr>
        <w:t>的声波通过上下两通道后相遇的路程差应该为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4D68A9">
        <w:rPr>
          <w:rFonts w:ascii="Times New Roman" w:eastAsia="方正楷体_GBK" w:hAnsi="Times New Roman"/>
        </w:rPr>
        <w:t>的奇数倍，故</w:t>
      </w:r>
      <w:r w:rsidRPr="004D68A9">
        <w:rPr>
          <w:rFonts w:ascii="Times New Roman" w:hAnsi="Times New Roman"/>
        </w:rPr>
        <w:t>D</w:t>
      </w:r>
      <w:r w:rsidRPr="004D68A9">
        <w:rPr>
          <w:rFonts w:ascii="Times New Roman" w:eastAsia="方正楷体_GBK" w:hAnsi="Times New Roman"/>
        </w:rPr>
        <w:t>正确。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2" name="image238.jpeg" descr="source:si_idp1173620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8.jpeg" descr="source:si_idp1173620128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eastAsia="方正黑体_GBK" w:hAnsi="Times New Roman"/>
          <w:w w:val="104"/>
        </w:rPr>
        <w:t>例</w:t>
      </w:r>
      <w:r w:rsidR="000761B9" w:rsidRPr="004D68A9">
        <w:rPr>
          <w:rFonts w:ascii="Times New Roman" w:hAnsi="Times New Roman"/>
          <w:w w:val="104"/>
        </w:rPr>
        <w:t>2</w:t>
      </w: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3" name="image239.jpeg" descr="source:si_idp1173637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9.jpeg" descr="source:si_idp1173637408;FounderC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hAnsi="Times New Roman"/>
          <w:w w:val="104"/>
        </w:rPr>
        <w:t xml:space="preserve">　</w:t>
      </w:r>
      <w:r w:rsidR="00252932" w:rsidRPr="004D68A9">
        <w:rPr>
          <w:rFonts w:ascii="Times New Roman" w:eastAsia="方正楷体_GBK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>2023·</w:t>
      </w:r>
      <w:r w:rsidR="000761B9" w:rsidRPr="004D68A9">
        <w:rPr>
          <w:rFonts w:ascii="Times New Roman" w:eastAsia="方正楷体_GBK" w:hAnsi="Times New Roman"/>
          <w:w w:val="104"/>
        </w:rPr>
        <w:t>海南卷</w:t>
      </w:r>
      <w:r w:rsidR="00252932" w:rsidRPr="004D68A9">
        <w:rPr>
          <w:rFonts w:ascii="Times New Roman" w:eastAsia="方正楷体_GBK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下面两图分别是一列机械波在传播方向上相距</w:t>
      </w:r>
      <w:r w:rsidR="000761B9" w:rsidRPr="004D68A9">
        <w:rPr>
          <w:rFonts w:ascii="Times New Roman" w:hAnsi="Times New Roman"/>
          <w:w w:val="104"/>
        </w:rPr>
        <w:t>6 m</w:t>
      </w:r>
      <w:r w:rsidR="000761B9" w:rsidRPr="004D68A9">
        <w:rPr>
          <w:rFonts w:ascii="Times New Roman" w:hAnsi="Times New Roman"/>
          <w:w w:val="104"/>
        </w:rPr>
        <w:t>的两个质点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、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的振动图像，下列说法正确的是</w:t>
      </w:r>
      <w:r w:rsidR="00252932"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 xml:space="preserve">　　</w:t>
      </w:r>
      <w:r w:rsidR="00252932" w:rsidRPr="004D68A9">
        <w:rPr>
          <w:rFonts w:ascii="Times New Roman" w:hAnsi="Times New Roman"/>
          <w:w w:val="104"/>
        </w:rPr>
        <w:t>)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1363980" cy="861060"/>
            <wp:effectExtent l="0" t="0" r="7620" b="0"/>
            <wp:docPr id="14" name="image2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0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FFC">
        <w:rPr>
          <w:rFonts w:ascii="Times New Roman" w:hAnsi="Times New Roman"/>
          <w:noProof/>
        </w:rPr>
        <w:drawing>
          <wp:inline distT="0" distB="0" distL="0" distR="0">
            <wp:extent cx="1333500" cy="861060"/>
            <wp:effectExtent l="0" t="0" r="0" b="0"/>
            <wp:docPr id="15" name="image2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1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A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该波的周期是</w:t>
      </w:r>
      <w:r w:rsidRPr="004D68A9">
        <w:rPr>
          <w:rFonts w:ascii="Times New Roman" w:hAnsi="Times New Roman"/>
          <w:w w:val="104"/>
        </w:rPr>
        <w:t>5 s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B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该波的波速是</w:t>
      </w:r>
      <w:r w:rsidRPr="004D68A9">
        <w:rPr>
          <w:rFonts w:ascii="Times New Roman" w:hAnsi="Times New Roman"/>
          <w:w w:val="104"/>
        </w:rPr>
        <w:t>3 m/s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C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4 s</w:t>
      </w:r>
      <w:r w:rsidRPr="004D68A9">
        <w:rPr>
          <w:rFonts w:ascii="Times New Roman" w:hAnsi="Times New Roman"/>
          <w:w w:val="104"/>
        </w:rPr>
        <w:t>时</w:t>
      </w:r>
      <w:r w:rsidRPr="004D68A9">
        <w:rPr>
          <w:rFonts w:ascii="Times New Roman" w:hAnsi="Times New Roman"/>
          <w:i/>
          <w:w w:val="104"/>
        </w:rPr>
        <w:t>P</w:t>
      </w:r>
      <w:r w:rsidRPr="004D68A9">
        <w:rPr>
          <w:rFonts w:ascii="Times New Roman" w:hAnsi="Times New Roman"/>
          <w:w w:val="104"/>
        </w:rPr>
        <w:t>质点向上振动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D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4 s</w:t>
      </w:r>
      <w:r w:rsidRPr="004D68A9">
        <w:rPr>
          <w:rFonts w:ascii="Times New Roman" w:hAnsi="Times New Roman"/>
          <w:w w:val="104"/>
        </w:rPr>
        <w:t>时</w:t>
      </w:r>
      <w:r w:rsidRPr="004D68A9">
        <w:rPr>
          <w:rFonts w:ascii="Times New Roman" w:hAnsi="Times New Roman"/>
          <w:i/>
          <w:w w:val="104"/>
        </w:rPr>
        <w:t>Q</w:t>
      </w:r>
      <w:r w:rsidRPr="004D68A9">
        <w:rPr>
          <w:rFonts w:ascii="Times New Roman" w:hAnsi="Times New Roman"/>
          <w:w w:val="104"/>
        </w:rPr>
        <w:t>质点向上振动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lastRenderedPageBreak/>
        <w:t>答案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hAnsi="Times New Roman"/>
        </w:rPr>
        <w:t>C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解析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eastAsia="方正楷体_GBK" w:hAnsi="Times New Roman"/>
        </w:rPr>
        <w:t>由两个质点的振动图像可知，该波的周期是</w:t>
      </w:r>
      <w:r w:rsidRPr="004D68A9">
        <w:rPr>
          <w:rFonts w:ascii="Times New Roman" w:hAnsi="Times New Roman"/>
        </w:rPr>
        <w:t>4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A</w:t>
      </w:r>
      <w:r w:rsidRPr="004D68A9">
        <w:rPr>
          <w:rFonts w:ascii="Times New Roman" w:eastAsia="方正楷体_GBK" w:hAnsi="Times New Roman"/>
        </w:rPr>
        <w:t>错误；</w:t>
      </w:r>
      <w:r w:rsidRPr="004D68A9">
        <w:rPr>
          <w:rFonts w:ascii="Times New Roman" w:hAnsi="Times New Roman"/>
        </w:rPr>
        <w:t>4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时，</w:t>
      </w:r>
      <w:r w:rsidRPr="004D68A9">
        <w:rPr>
          <w:rFonts w:ascii="Times New Roman" w:hAnsi="Times New Roman"/>
          <w:i/>
        </w:rPr>
        <w:t>P</w:t>
      </w:r>
      <w:r w:rsidRPr="004D68A9">
        <w:rPr>
          <w:rFonts w:ascii="Times New Roman" w:eastAsia="方正楷体_GBK" w:hAnsi="Times New Roman"/>
        </w:rPr>
        <w:t>质点向上振动，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质点向下振动，</w:t>
      </w:r>
      <w:r w:rsidRPr="004D68A9">
        <w:rPr>
          <w:rFonts w:ascii="Times New Roman" w:hAnsi="Times New Roman"/>
        </w:rPr>
        <w:t>C</w:t>
      </w:r>
      <w:r w:rsidRPr="004D68A9">
        <w:rPr>
          <w:rFonts w:ascii="Times New Roman" w:eastAsia="方正楷体_GBK" w:hAnsi="Times New Roman"/>
        </w:rPr>
        <w:t>正确，</w:t>
      </w:r>
      <w:r w:rsidRPr="004D68A9">
        <w:rPr>
          <w:rFonts w:ascii="Times New Roman" w:hAnsi="Times New Roman"/>
        </w:rPr>
        <w:t>D</w:t>
      </w:r>
      <w:r w:rsidRPr="004D68A9">
        <w:rPr>
          <w:rFonts w:ascii="Times New Roman" w:eastAsia="方正楷体_GBK" w:hAnsi="Times New Roman"/>
        </w:rPr>
        <w:t>错误；两个质点振动步调相反，可知两质点间距离等于</w:t>
      </w:r>
      <w:r w:rsidR="00252932" w:rsidRPr="004D68A9">
        <w:rPr>
          <w:rFonts w:ascii="Times New Roman" w:eastAsia="方正楷体_GBK" w:hAnsi="Times New Roman"/>
        </w:rPr>
        <w:t>(</w:t>
      </w:r>
      <w:r w:rsidRPr="004D68A9">
        <w:rPr>
          <w:rFonts w:ascii="Times New Roman" w:hAnsi="Times New Roman"/>
          <w:i/>
        </w:rPr>
        <w:t>n</w:t>
      </w:r>
      <w:r w:rsidR="001D55EA" w:rsidRPr="004D68A9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52932" w:rsidRPr="004D68A9">
        <w:rPr>
          <w:rFonts w:ascii="Times New Roman" w:eastAsia="方正楷体_GBK" w:hAnsi="Times New Roman"/>
        </w:rPr>
        <w:t>)</w:t>
      </w:r>
      <w:r w:rsidRPr="004D68A9">
        <w:rPr>
          <w:rFonts w:ascii="Times New Roman" w:hAnsi="Times New Roman"/>
          <w:i/>
        </w:rPr>
        <w:t>λ</w:t>
      </w:r>
      <w:r w:rsidR="00252932" w:rsidRPr="004D68A9">
        <w:rPr>
          <w:rFonts w:ascii="Times New Roman" w:eastAsia="方正楷体_GBK" w:hAnsi="Times New Roman"/>
        </w:rPr>
        <w:t>(</w:t>
      </w:r>
      <w:r w:rsidRPr="004D68A9">
        <w:rPr>
          <w:rFonts w:ascii="Times New Roman" w:hAnsi="Times New Roman"/>
          <w:i/>
        </w:rPr>
        <w:t>n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1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2</w:t>
      </w:r>
      <w:r w:rsidRPr="004D68A9">
        <w:rPr>
          <w:rFonts w:ascii="Times New Roman" w:eastAsia="方正楷体_GBK" w:hAnsi="Times New Roman"/>
        </w:rPr>
        <w:t>，</w:t>
      </w:r>
      <w:r w:rsidRPr="00587FFC">
        <w:rPr>
          <w:rFonts w:ascii="宋体" w:hAnsi="宋体"/>
        </w:rPr>
        <w:t>…</w:t>
      </w:r>
      <w:r w:rsidR="00252932" w:rsidRPr="004D68A9">
        <w:rPr>
          <w:rFonts w:ascii="Times New Roman" w:eastAsia="方正楷体_GBK" w:hAnsi="Times New Roman"/>
        </w:rPr>
        <w:t>)</w:t>
      </w:r>
      <w:r w:rsidRPr="004D68A9">
        <w:rPr>
          <w:rFonts w:ascii="Times New Roman" w:eastAsia="方正楷体_GBK" w:hAnsi="Times New Roman"/>
        </w:rPr>
        <w:t>，只有当</w:t>
      </w:r>
      <w:r w:rsidRPr="004D68A9">
        <w:rPr>
          <w:rFonts w:ascii="Times New Roman" w:hAnsi="Times New Roman"/>
          <w:i/>
        </w:rPr>
        <w:t>n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4D68A9">
        <w:rPr>
          <w:rFonts w:ascii="Times New Roman" w:hAnsi="Times New Roman"/>
          <w:i/>
        </w:rPr>
        <w:t>λ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6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  <w:i/>
        </w:rPr>
        <w:t>λ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12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  <w:i/>
        </w:rPr>
        <w:t>v</w:t>
      </w:r>
      <w:r w:rsidR="001D55EA" w:rsidRPr="004D68A9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3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m/s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  <w:i/>
        </w:rPr>
        <w:t>n</w:t>
      </w:r>
      <w:r w:rsidRPr="00587FFC">
        <w:rPr>
          <w:rFonts w:ascii="宋体" w:hAnsi="宋体"/>
        </w:rPr>
        <w:t>≥</w:t>
      </w:r>
      <w:r w:rsidRPr="004D68A9">
        <w:rPr>
          <w:rFonts w:ascii="Times New Roman" w:hAnsi="Times New Roman"/>
        </w:rPr>
        <w:t>1</w:t>
      </w:r>
      <w:r w:rsidRPr="004D68A9">
        <w:rPr>
          <w:rFonts w:ascii="Times New Roman" w:eastAsia="方正楷体_GBK" w:hAnsi="Times New Roman"/>
        </w:rPr>
        <w:t>时，</w:t>
      </w:r>
      <w:r w:rsidRPr="004D68A9">
        <w:rPr>
          <w:rFonts w:ascii="Times New Roman" w:hAnsi="Times New Roman"/>
          <w:i/>
        </w:rPr>
        <w:t>v</w:t>
      </w:r>
      <w:r w:rsidRPr="00587FFC">
        <w:rPr>
          <w:rFonts w:ascii="宋体" w:hAnsi="宋体"/>
        </w:rPr>
        <w:t>≠</w:t>
      </w:r>
      <w:r w:rsidRPr="004D68A9">
        <w:rPr>
          <w:rFonts w:ascii="Times New Roman" w:hAnsi="Times New Roman"/>
        </w:rPr>
        <w:t>3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m/s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B</w:t>
      </w:r>
      <w:r w:rsidRPr="004D68A9">
        <w:rPr>
          <w:rFonts w:ascii="Times New Roman" w:eastAsia="方正楷体_GBK" w:hAnsi="Times New Roman"/>
        </w:rPr>
        <w:t>错误。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2" name="image242.jpeg" descr="source:si_idp117396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2.jpeg" descr="source:si_idp1173967776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eastAsia="方正黑体_GBK" w:hAnsi="Times New Roman"/>
          <w:w w:val="104"/>
        </w:rPr>
        <w:t>例</w:t>
      </w:r>
      <w:r w:rsidR="000761B9" w:rsidRPr="004D68A9">
        <w:rPr>
          <w:rFonts w:ascii="Times New Roman" w:hAnsi="Times New Roman"/>
          <w:w w:val="104"/>
        </w:rPr>
        <w:t>3</w:t>
      </w: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3" name="image243.jpeg" descr="source:si_idp1173985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3.jpeg" descr="source:si_idp1173985056;FounderC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hAnsi="Times New Roman"/>
          <w:w w:val="104"/>
        </w:rPr>
        <w:t xml:space="preserve">　</w:t>
      </w:r>
      <w:r w:rsidR="00252932" w:rsidRPr="004D68A9">
        <w:rPr>
          <w:rFonts w:ascii="Times New Roman" w:eastAsia="方正楷体_GBK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>2025·</w:t>
      </w:r>
      <w:r w:rsidR="000761B9" w:rsidRPr="004D68A9">
        <w:rPr>
          <w:rFonts w:ascii="Times New Roman" w:eastAsia="方正楷体_GBK" w:hAnsi="Times New Roman"/>
          <w:w w:val="104"/>
        </w:rPr>
        <w:t>宿迁市沭阳塘沟高级中学高二月考</w:t>
      </w:r>
      <w:r w:rsidR="00252932" w:rsidRPr="004D68A9">
        <w:rPr>
          <w:rFonts w:ascii="Times New Roman" w:eastAsia="方正楷体_GBK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如图，图甲为一列简谐横波在</w:t>
      </w:r>
      <w:r w:rsidR="000761B9"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="000761B9" w:rsidRPr="004D68A9">
        <w:rPr>
          <w:rFonts w:ascii="Times New Roman" w:hAnsi="Times New Roman"/>
          <w:w w:val="104"/>
        </w:rPr>
        <w:t>0</w:t>
      </w:r>
      <w:r w:rsidR="000761B9" w:rsidRPr="004D68A9">
        <w:rPr>
          <w:rFonts w:ascii="Times New Roman" w:hAnsi="Times New Roman"/>
          <w:w w:val="104"/>
        </w:rPr>
        <w:t>时刻的波形图，图乙为质点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的振动图像，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是平衡位置在</w:t>
      </w:r>
      <w:r w:rsidR="000761B9" w:rsidRPr="004D68A9">
        <w:rPr>
          <w:rFonts w:ascii="Times New Roman" w:hAnsi="Times New Roman"/>
          <w:i/>
          <w:w w:val="104"/>
        </w:rPr>
        <w:t>x</w:t>
      </w:r>
      <w:r w:rsidR="001D55EA" w:rsidRPr="004D68A9">
        <w:rPr>
          <w:rFonts w:ascii="Times New Roman" w:hAnsi="Times New Roman"/>
          <w:w w:val="104"/>
        </w:rPr>
        <w:t>＝</w:t>
      </w:r>
      <w:r w:rsidR="000761B9" w:rsidRPr="004D68A9">
        <w:rPr>
          <w:rFonts w:ascii="Times New Roman" w:hAnsi="Times New Roman"/>
          <w:w w:val="104"/>
        </w:rPr>
        <w:t>4 m</w:t>
      </w:r>
      <w:r w:rsidR="000761B9" w:rsidRPr="004D68A9">
        <w:rPr>
          <w:rFonts w:ascii="Times New Roman" w:hAnsi="Times New Roman"/>
          <w:w w:val="104"/>
        </w:rPr>
        <w:t>处的质点，下列说法正确的是</w:t>
      </w:r>
      <w:r w:rsidR="00252932"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 xml:space="preserve">　　</w:t>
      </w:r>
      <w:r w:rsidR="00252932" w:rsidRPr="004D68A9">
        <w:rPr>
          <w:rFonts w:ascii="Times New Roman" w:hAnsi="Times New Roman"/>
          <w:w w:val="104"/>
        </w:rPr>
        <w:t>)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2811780" cy="937260"/>
            <wp:effectExtent l="0" t="0" r="7620" b="0"/>
            <wp:docPr id="24" name="image2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4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A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Pr="004D68A9">
        <w:rPr>
          <w:rFonts w:ascii="Times New Roman" w:hAnsi="Times New Roman"/>
          <w:w w:val="104"/>
        </w:rPr>
        <w:t>0</w:t>
      </w:r>
      <w:r w:rsidRPr="004D68A9">
        <w:rPr>
          <w:rFonts w:ascii="Times New Roman" w:hAnsi="Times New Roman"/>
          <w:w w:val="104"/>
        </w:rPr>
        <w:t>时刻，质点</w:t>
      </w:r>
      <w:r w:rsidRPr="004D68A9">
        <w:rPr>
          <w:rFonts w:ascii="Times New Roman" w:hAnsi="Times New Roman"/>
          <w:i/>
          <w:w w:val="104"/>
        </w:rPr>
        <w:t>Q</w:t>
      </w:r>
      <w:r w:rsidRPr="004D68A9">
        <w:rPr>
          <w:rFonts w:ascii="Times New Roman" w:hAnsi="Times New Roman"/>
          <w:w w:val="104"/>
        </w:rPr>
        <w:t>沿</w:t>
      </w:r>
      <w:r w:rsidRPr="004D68A9">
        <w:rPr>
          <w:rFonts w:ascii="Times New Roman" w:hAnsi="Times New Roman"/>
          <w:i/>
          <w:w w:val="104"/>
        </w:rPr>
        <w:t>y</w:t>
      </w:r>
      <w:r w:rsidRPr="004D68A9">
        <w:rPr>
          <w:rFonts w:ascii="Times New Roman" w:hAnsi="Times New Roman"/>
          <w:w w:val="104"/>
        </w:rPr>
        <w:t>轴正方向振动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B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这列波的波速为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4D68A9">
        <w:rPr>
          <w:rFonts w:ascii="Times New Roman" w:hAnsi="Times New Roman"/>
          <w:w w:val="104"/>
        </w:rPr>
        <w:t xml:space="preserve"> m/s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C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质点</w:t>
      </w:r>
      <w:r w:rsidRPr="004D68A9">
        <w:rPr>
          <w:rFonts w:ascii="Times New Roman" w:hAnsi="Times New Roman"/>
          <w:i/>
          <w:w w:val="104"/>
        </w:rPr>
        <w:t>Q</w:t>
      </w:r>
      <w:r w:rsidRPr="004D68A9">
        <w:rPr>
          <w:rFonts w:ascii="Times New Roman" w:hAnsi="Times New Roman"/>
          <w:w w:val="104"/>
        </w:rPr>
        <w:t>的振动方程为</w:t>
      </w:r>
      <w:r w:rsidRPr="004D68A9">
        <w:rPr>
          <w:rFonts w:ascii="Times New Roman" w:hAnsi="Times New Roman"/>
          <w:i/>
          <w:w w:val="104"/>
        </w:rPr>
        <w:t>y</w:t>
      </w:r>
      <w:r w:rsidR="001D55EA" w:rsidRPr="004D68A9">
        <w:rPr>
          <w:rFonts w:ascii="Times New Roman" w:hAnsi="Times New Roman"/>
          <w:w w:val="104"/>
        </w:rPr>
        <w:t>＝</w:t>
      </w:r>
      <w:r w:rsidRPr="004D68A9">
        <w:rPr>
          <w:rFonts w:ascii="Times New Roman" w:hAnsi="Times New Roman"/>
          <w:w w:val="104"/>
        </w:rPr>
        <w:t xml:space="preserve">20sin </w:t>
      </w:r>
      <w:r w:rsidR="00252932" w:rsidRPr="004D68A9">
        <w:rPr>
          <w:rFonts w:ascii="Times New Roman" w:hAnsi="Times New Roman"/>
          <w:w w:val="104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1D55EA" w:rsidRPr="004D68A9">
        <w:rPr>
          <w:rFonts w:ascii="Times New Roman" w:hAnsi="Times New Roman"/>
          <w:w w:val="104"/>
        </w:rPr>
        <w:t>＋</w:t>
      </w:r>
      <w:r w:rsidRPr="004D68A9">
        <w:rPr>
          <w:rFonts w:ascii="Times New Roman" w:hAnsi="Times New Roman"/>
          <w:w w:val="104"/>
        </w:rPr>
        <w:t>π</w:t>
      </w:r>
      <w:r w:rsidR="00252932" w:rsidRPr="004D68A9">
        <w:rPr>
          <w:rFonts w:ascii="Times New Roman" w:hAnsi="Times New Roman"/>
          <w:w w:val="104"/>
        </w:rPr>
        <w:t>)</w:t>
      </w:r>
      <w:r w:rsidRPr="004D68A9">
        <w:rPr>
          <w:rFonts w:ascii="Times New Roman" w:hAnsi="Times New Roman"/>
          <w:w w:val="104"/>
        </w:rPr>
        <w:t xml:space="preserve"> cm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D</w:t>
      </w:r>
      <w:r w:rsidR="00252932" w:rsidRPr="004D68A9">
        <w:rPr>
          <w:rFonts w:ascii="Times New Roman" w:hAnsi="Times New Roman"/>
          <w:w w:val="104"/>
        </w:rPr>
        <w:t>.</w:t>
      </w:r>
      <w:r w:rsidRPr="004D68A9">
        <w:rPr>
          <w:rFonts w:ascii="Times New Roman" w:hAnsi="Times New Roman"/>
          <w:w w:val="104"/>
        </w:rPr>
        <w:t>从</w:t>
      </w:r>
      <w:r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Pr="004D68A9">
        <w:rPr>
          <w:rFonts w:ascii="Times New Roman" w:hAnsi="Times New Roman"/>
          <w:w w:val="104"/>
        </w:rPr>
        <w:t>0</w:t>
      </w:r>
      <w:r w:rsidRPr="004D68A9">
        <w:rPr>
          <w:rFonts w:ascii="Times New Roman" w:hAnsi="Times New Roman"/>
          <w:w w:val="104"/>
        </w:rPr>
        <w:t>到</w:t>
      </w:r>
      <w:r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Pr="004D68A9">
        <w:rPr>
          <w:rFonts w:ascii="Times New Roman" w:hAnsi="Times New Roman"/>
          <w:w w:val="104"/>
        </w:rPr>
        <w:t>11 s</w:t>
      </w:r>
      <w:r w:rsidRPr="004D68A9">
        <w:rPr>
          <w:rFonts w:ascii="Times New Roman" w:hAnsi="Times New Roman"/>
          <w:w w:val="104"/>
        </w:rPr>
        <w:t>，质点</w:t>
      </w:r>
      <w:r w:rsidRPr="004D68A9">
        <w:rPr>
          <w:rFonts w:ascii="Times New Roman" w:hAnsi="Times New Roman"/>
          <w:i/>
          <w:w w:val="104"/>
        </w:rPr>
        <w:t>Q</w:t>
      </w:r>
      <w:r w:rsidRPr="004D68A9">
        <w:rPr>
          <w:rFonts w:ascii="Times New Roman" w:hAnsi="Times New Roman"/>
          <w:w w:val="104"/>
        </w:rPr>
        <w:t>通过的路程为</w:t>
      </w:r>
      <w:r w:rsidRPr="004D68A9">
        <w:rPr>
          <w:rFonts w:ascii="Times New Roman" w:hAnsi="Times New Roman"/>
          <w:w w:val="104"/>
        </w:rPr>
        <w:t>60 cm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答案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hAnsi="Times New Roman"/>
        </w:rPr>
        <w:t>B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解析</w:t>
      </w:r>
      <w:r w:rsidRPr="004D68A9">
        <w:rPr>
          <w:rFonts w:ascii="Times New Roman" w:hAnsi="Times New Roman"/>
        </w:rPr>
        <w:t xml:space="preserve">　</w:t>
      </w:r>
      <w:r w:rsidRPr="004D68A9">
        <w:rPr>
          <w:rFonts w:ascii="Times New Roman" w:eastAsia="方正楷体_GBK" w:hAnsi="Times New Roman"/>
        </w:rPr>
        <w:t>根据题图乙可知，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时刻，质点</w:t>
      </w:r>
      <w:r w:rsidRPr="004D68A9">
        <w:rPr>
          <w:rFonts w:ascii="Times New Roman" w:hAnsi="Times New Roman"/>
          <w:i/>
        </w:rPr>
        <w:t>P</w:t>
      </w:r>
      <w:r w:rsidRPr="004D68A9">
        <w:rPr>
          <w:rFonts w:ascii="Times New Roman" w:eastAsia="方正楷体_GBK" w:hAnsi="Times New Roman"/>
        </w:rPr>
        <w:t>沿</w:t>
      </w:r>
      <w:r w:rsidRPr="004D68A9">
        <w:rPr>
          <w:rFonts w:ascii="Times New Roman" w:hAnsi="Times New Roman"/>
          <w:i/>
        </w:rPr>
        <w:t>y</w:t>
      </w:r>
      <w:r w:rsidRPr="004D68A9">
        <w:rPr>
          <w:rFonts w:ascii="Times New Roman" w:eastAsia="方正楷体_GBK" w:hAnsi="Times New Roman"/>
        </w:rPr>
        <w:t>轴正方向振动，根据同侧法，结合题图甲可知，波沿</w:t>
      </w:r>
      <w:r w:rsidRPr="004D68A9">
        <w:rPr>
          <w:rFonts w:ascii="Times New Roman" w:hAnsi="Times New Roman"/>
          <w:i/>
        </w:rPr>
        <w:t>x</w:t>
      </w:r>
      <w:r w:rsidRPr="004D68A9">
        <w:rPr>
          <w:rFonts w:ascii="Times New Roman" w:eastAsia="方正楷体_GBK" w:hAnsi="Times New Roman"/>
        </w:rPr>
        <w:t>轴负方向传播，在题图甲中，再一次根据同侧法可知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时刻，质点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沿</w:t>
      </w:r>
      <w:r w:rsidRPr="004D68A9">
        <w:rPr>
          <w:rFonts w:ascii="Times New Roman" w:hAnsi="Times New Roman"/>
          <w:i/>
        </w:rPr>
        <w:t>y</w:t>
      </w:r>
      <w:r w:rsidRPr="004D68A9">
        <w:rPr>
          <w:rFonts w:ascii="Times New Roman" w:eastAsia="方正楷体_GBK" w:hAnsi="Times New Roman"/>
        </w:rPr>
        <w:t>轴负方向振动，故</w:t>
      </w:r>
      <w:r w:rsidRPr="004D68A9">
        <w:rPr>
          <w:rFonts w:ascii="Times New Roman" w:hAnsi="Times New Roman"/>
        </w:rPr>
        <w:t>A</w:t>
      </w:r>
      <w:r w:rsidRPr="004D68A9">
        <w:rPr>
          <w:rFonts w:ascii="Times New Roman" w:eastAsia="方正楷体_GBK" w:hAnsi="Times New Roman"/>
        </w:rPr>
        <w:t>错误；一个完整的最简振动的方程为</w:t>
      </w:r>
      <w:r w:rsidRPr="004D68A9">
        <w:rPr>
          <w:rFonts w:ascii="Times New Roman" w:hAnsi="Times New Roman"/>
          <w:i/>
        </w:rPr>
        <w:t>y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  <w:i/>
        </w:rPr>
        <w:t>A</w:t>
      </w:r>
      <w:r w:rsidRPr="004D68A9">
        <w:rPr>
          <w:rFonts w:ascii="Times New Roman" w:hAnsi="Times New Roman"/>
        </w:rPr>
        <w:t>sin</w:t>
      </w:r>
      <w:r w:rsidRPr="004D68A9">
        <w:rPr>
          <w:rFonts w:ascii="Times New Roman" w:eastAsia="方正楷体_GBK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Pr="004D68A9">
        <w:rPr>
          <w:rFonts w:ascii="Times New Roman" w:eastAsia="方正楷体_GBK" w:hAnsi="Times New Roman"/>
        </w:rPr>
        <w:t>，若位移为振幅的一半，则该方程对应的最短时间为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Pr="004D68A9">
        <w:rPr>
          <w:rFonts w:ascii="Times New Roman" w:eastAsia="方正楷体_GBK" w:hAnsi="Times New Roman"/>
        </w:rPr>
        <w:t>，根据题图乙有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5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，解得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12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，则波速为</w:t>
      </w:r>
      <w:r w:rsidRPr="004D68A9">
        <w:rPr>
          <w:rFonts w:ascii="Times New Roman" w:hAnsi="Times New Roman"/>
          <w:i/>
        </w:rPr>
        <w:t>v</w:t>
      </w:r>
      <w:r w:rsidR="001D55EA" w:rsidRPr="004D68A9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m/s</w:t>
      </w:r>
      <w:r w:rsidR="001D55EA" w:rsidRPr="004D68A9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m/s</w:t>
      </w:r>
      <w:r w:rsidRPr="004D68A9">
        <w:rPr>
          <w:rFonts w:ascii="Times New Roman" w:eastAsia="方正楷体_GBK" w:hAnsi="Times New Roman"/>
        </w:rPr>
        <w:t>，故</w:t>
      </w:r>
      <w:r w:rsidRPr="004D68A9">
        <w:rPr>
          <w:rFonts w:ascii="Times New Roman" w:hAnsi="Times New Roman"/>
        </w:rPr>
        <w:t>B</w:t>
      </w:r>
      <w:r w:rsidRPr="004D68A9">
        <w:rPr>
          <w:rFonts w:ascii="Times New Roman" w:eastAsia="方正楷体_GBK" w:hAnsi="Times New Roman"/>
        </w:rPr>
        <w:t>正确；根据上述，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时刻，质点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位于平衡位置沿</w:t>
      </w:r>
      <w:r w:rsidRPr="004D68A9">
        <w:rPr>
          <w:rFonts w:ascii="Times New Roman" w:hAnsi="Times New Roman"/>
          <w:i/>
        </w:rPr>
        <w:t>y</w:t>
      </w:r>
      <w:r w:rsidRPr="004D68A9">
        <w:rPr>
          <w:rFonts w:ascii="Times New Roman" w:eastAsia="方正楷体_GBK" w:hAnsi="Times New Roman"/>
        </w:rPr>
        <w:t>轴负方向振动，则质点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的振动方程为</w:t>
      </w:r>
      <w:r w:rsidRPr="004D68A9">
        <w:rPr>
          <w:rFonts w:ascii="Times New Roman" w:hAnsi="Times New Roman"/>
          <w:i/>
        </w:rPr>
        <w:t>y</w:t>
      </w:r>
      <w:r w:rsidR="001D55EA" w:rsidRPr="004D68A9">
        <w:rPr>
          <w:rFonts w:ascii="Times New Roman" w:hAnsi="Times New Roman"/>
        </w:rPr>
        <w:t>＝－</w:t>
      </w:r>
      <w:r w:rsidRPr="004D68A9">
        <w:rPr>
          <w:rFonts w:ascii="Times New Roman" w:hAnsi="Times New Roman"/>
          <w:i/>
        </w:rPr>
        <w:t>A</w:t>
      </w:r>
      <w:r w:rsidRPr="004D68A9">
        <w:rPr>
          <w:rFonts w:ascii="Times New Roman" w:hAnsi="Times New Roman"/>
        </w:rPr>
        <w:t>sin</w:t>
      </w:r>
      <w:r w:rsidRPr="004D68A9">
        <w:rPr>
          <w:rFonts w:ascii="Times New Roman" w:eastAsia="方正楷体_GBK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＝－</w:t>
      </w:r>
      <w:r w:rsidRPr="004D68A9">
        <w:rPr>
          <w:rFonts w:ascii="Times New Roman" w:hAnsi="Times New Roman"/>
        </w:rPr>
        <w:t>20sin</w:t>
      </w:r>
      <w:r w:rsidRPr="004D68A9">
        <w:rPr>
          <w:rFonts w:ascii="Times New Roman" w:eastAsia="方正楷体_GBK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cm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20sin</w:t>
      </w:r>
      <w:r w:rsidRPr="004D68A9">
        <w:rPr>
          <w:rFonts w:ascii="Times New Roman" w:eastAsia="方正楷体_GBK" w:hAnsi="Times New Roman"/>
        </w:rPr>
        <w:t xml:space="preserve"> </w:t>
      </w:r>
      <w:r w:rsidR="00252932" w:rsidRPr="004D68A9">
        <w:rPr>
          <w:rFonts w:ascii="Times New Roman" w:eastAsia="方正楷体_GBK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＋</w:t>
      </w:r>
      <w:r w:rsidRPr="004D68A9">
        <w:rPr>
          <w:rFonts w:ascii="Times New Roman" w:hAnsi="Times New Roman"/>
        </w:rPr>
        <w:t>π</w:t>
      </w:r>
      <w:r w:rsidR="00252932" w:rsidRPr="004D68A9">
        <w:rPr>
          <w:rFonts w:ascii="Times New Roman" w:eastAsia="方正楷体_GBK" w:hAnsi="Times New Roman"/>
        </w:rPr>
        <w:t>)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cm</w:t>
      </w:r>
      <w:r w:rsidRPr="004D68A9">
        <w:rPr>
          <w:rFonts w:ascii="Times New Roman" w:eastAsia="方正楷体_GBK" w:hAnsi="Times New Roman"/>
        </w:rPr>
        <w:t>，故</w:t>
      </w:r>
      <w:r w:rsidRPr="004D68A9">
        <w:rPr>
          <w:rFonts w:ascii="Times New Roman" w:hAnsi="Times New Roman"/>
        </w:rPr>
        <w:t>C</w:t>
      </w:r>
      <w:r w:rsidRPr="004D68A9">
        <w:rPr>
          <w:rFonts w:ascii="Times New Roman" w:eastAsia="方正楷体_GBK" w:hAnsi="Times New Roman"/>
        </w:rPr>
        <w:t>错误；由于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11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="001D55EA" w:rsidRPr="004D68A9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Pr="004D68A9">
        <w:rPr>
          <w:rFonts w:ascii="Times New Roman" w:hAnsi="Times New Roman"/>
          <w:i/>
        </w:rPr>
        <w:t>T</w:t>
      </w:r>
      <w:r w:rsidRPr="004D68A9">
        <w:rPr>
          <w:rFonts w:ascii="Times New Roman" w:eastAsia="方正楷体_GBK" w:hAnsi="Times New Roman"/>
        </w:rPr>
        <w:t>可知，从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到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11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，质点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通过的路程满足</w:t>
      </w:r>
      <w:r w:rsidRPr="004D68A9">
        <w:rPr>
          <w:rFonts w:ascii="Times New Roman" w:hAnsi="Times New Roman"/>
        </w:rPr>
        <w:t>60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cm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3</w:t>
      </w:r>
      <w:r w:rsidRPr="004D68A9">
        <w:rPr>
          <w:rFonts w:ascii="Times New Roman" w:hAnsi="Times New Roman"/>
          <w:i/>
        </w:rPr>
        <w:t>A</w:t>
      </w:r>
      <w:r w:rsidRPr="004D68A9">
        <w:rPr>
          <w:rFonts w:ascii="Times New Roman" w:hAnsi="Times New Roman"/>
        </w:rPr>
        <w:t>&lt;</w:t>
      </w:r>
      <w:r w:rsidRPr="004D68A9">
        <w:rPr>
          <w:rFonts w:ascii="Times New Roman" w:hAnsi="Times New Roman"/>
          <w:i/>
        </w:rPr>
        <w:t>x</w:t>
      </w:r>
      <w:r w:rsidRPr="004D68A9">
        <w:rPr>
          <w:rFonts w:ascii="Times New Roman" w:hAnsi="Times New Roman"/>
        </w:rPr>
        <w:t>&lt;4</w:t>
      </w:r>
      <w:r w:rsidRPr="004D68A9">
        <w:rPr>
          <w:rFonts w:ascii="Times New Roman" w:hAnsi="Times New Roman"/>
          <w:i/>
        </w:rPr>
        <w:t>A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80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cm</w:t>
      </w:r>
      <w:r w:rsidRPr="004D68A9">
        <w:rPr>
          <w:rFonts w:ascii="Times New Roman" w:eastAsia="方正楷体_GBK" w:hAnsi="Times New Roman"/>
        </w:rPr>
        <w:t>，即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到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11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，质点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通过的路程大于</w:t>
      </w:r>
      <w:r w:rsidRPr="004D68A9">
        <w:rPr>
          <w:rFonts w:ascii="Times New Roman" w:hAnsi="Times New Roman"/>
        </w:rPr>
        <w:t>60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cm</w:t>
      </w:r>
      <w:r w:rsidRPr="004D68A9">
        <w:rPr>
          <w:rFonts w:ascii="Times New Roman" w:eastAsia="方正楷体_GBK" w:hAnsi="Times New Roman"/>
        </w:rPr>
        <w:t>，故</w:t>
      </w:r>
      <w:r w:rsidRPr="004D68A9">
        <w:rPr>
          <w:rFonts w:ascii="Times New Roman" w:hAnsi="Times New Roman"/>
        </w:rPr>
        <w:t>D</w:t>
      </w:r>
      <w:r w:rsidRPr="004D68A9">
        <w:rPr>
          <w:rFonts w:ascii="Times New Roman" w:eastAsia="方正楷体_GBK" w:hAnsi="Times New Roman"/>
        </w:rPr>
        <w:t>错误。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9" name="image245.jpeg" descr="source:si_idp1174944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5.jpeg" descr="source:si_idp1174944416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eastAsia="方正黑体_GBK" w:hAnsi="Times New Roman"/>
          <w:w w:val="104"/>
        </w:rPr>
        <w:t>例</w:t>
      </w:r>
      <w:r w:rsidR="000761B9" w:rsidRPr="004D68A9">
        <w:rPr>
          <w:rFonts w:ascii="Times New Roman" w:hAnsi="Times New Roman"/>
          <w:w w:val="104"/>
        </w:rPr>
        <w:t>4</w:t>
      </w:r>
      <w:r w:rsidRPr="00587FFC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50" name="image246.jpeg" descr="source:si_idp1174961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6.jpeg" descr="source:si_idp1174961696;FounderC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1B9" w:rsidRPr="004D68A9">
        <w:rPr>
          <w:rFonts w:ascii="Times New Roman" w:hAnsi="Times New Roman"/>
          <w:w w:val="104"/>
        </w:rPr>
        <w:t xml:space="preserve">　</w:t>
      </w:r>
      <w:r w:rsidR="00252932" w:rsidRPr="004D68A9">
        <w:rPr>
          <w:rFonts w:ascii="Times New Roman" w:eastAsia="方正楷体_GBK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>2023·</w:t>
      </w:r>
      <w:r w:rsidR="000761B9" w:rsidRPr="004D68A9">
        <w:rPr>
          <w:rFonts w:ascii="Times New Roman" w:eastAsia="方正楷体_GBK" w:hAnsi="Times New Roman"/>
          <w:w w:val="104"/>
        </w:rPr>
        <w:t>全国甲卷</w:t>
      </w:r>
      <w:r w:rsidR="00252932" w:rsidRPr="004D68A9">
        <w:rPr>
          <w:rFonts w:ascii="Times New Roman" w:eastAsia="方正楷体_GBK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分别沿</w:t>
      </w:r>
      <w:r w:rsidR="000761B9" w:rsidRPr="004D68A9">
        <w:rPr>
          <w:rFonts w:ascii="Times New Roman" w:hAnsi="Times New Roman"/>
          <w:i/>
          <w:w w:val="104"/>
        </w:rPr>
        <w:t>x</w:t>
      </w:r>
      <w:r w:rsidR="000761B9" w:rsidRPr="004D68A9">
        <w:rPr>
          <w:rFonts w:ascii="Times New Roman" w:hAnsi="Times New Roman"/>
          <w:w w:val="104"/>
        </w:rPr>
        <w:t>轴正向和负向传播的两列简谐横波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、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的振动方向相同振幅均为</w:t>
      </w:r>
      <w:r w:rsidR="000761B9" w:rsidRPr="004D68A9">
        <w:rPr>
          <w:rFonts w:ascii="Times New Roman" w:hAnsi="Times New Roman"/>
          <w:w w:val="104"/>
        </w:rPr>
        <w:t>5 cm</w:t>
      </w:r>
      <w:r w:rsidR="000761B9" w:rsidRPr="004D68A9">
        <w:rPr>
          <w:rFonts w:ascii="Times New Roman" w:hAnsi="Times New Roman"/>
          <w:w w:val="104"/>
        </w:rPr>
        <w:t>，波长均为</w:t>
      </w:r>
      <w:r w:rsidR="000761B9" w:rsidRPr="004D68A9">
        <w:rPr>
          <w:rFonts w:ascii="Times New Roman" w:hAnsi="Times New Roman"/>
          <w:w w:val="104"/>
        </w:rPr>
        <w:t>8 m</w:t>
      </w:r>
      <w:r w:rsidR="000761B9" w:rsidRPr="004D68A9">
        <w:rPr>
          <w:rFonts w:ascii="Times New Roman" w:hAnsi="Times New Roman"/>
          <w:w w:val="104"/>
        </w:rPr>
        <w:t>，波速均为</w:t>
      </w:r>
      <w:r w:rsidR="000761B9" w:rsidRPr="004D68A9">
        <w:rPr>
          <w:rFonts w:ascii="Times New Roman" w:hAnsi="Times New Roman"/>
          <w:w w:val="104"/>
        </w:rPr>
        <w:t>4 m/s</w:t>
      </w:r>
      <w:r w:rsidR="000761B9" w:rsidRPr="004D68A9">
        <w:rPr>
          <w:rFonts w:ascii="Times New Roman" w:hAnsi="Times New Roman"/>
          <w:w w:val="104"/>
        </w:rPr>
        <w:t>。</w:t>
      </w:r>
      <w:r w:rsidR="000761B9"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="000761B9" w:rsidRPr="004D68A9">
        <w:rPr>
          <w:rFonts w:ascii="Times New Roman" w:hAnsi="Times New Roman"/>
          <w:w w:val="104"/>
        </w:rPr>
        <w:t>0</w:t>
      </w:r>
      <w:r w:rsidR="000761B9" w:rsidRPr="004D68A9">
        <w:rPr>
          <w:rFonts w:ascii="Times New Roman" w:hAnsi="Times New Roman"/>
          <w:w w:val="104"/>
        </w:rPr>
        <w:t>时刻，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波刚好传播到坐标原点处，该处的质点将自平衡位置向下振动；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波刚好传到</w:t>
      </w:r>
      <w:r w:rsidR="000761B9" w:rsidRPr="004D68A9">
        <w:rPr>
          <w:rFonts w:ascii="Times New Roman" w:hAnsi="Times New Roman"/>
          <w:i/>
          <w:w w:val="104"/>
        </w:rPr>
        <w:t>x</w:t>
      </w:r>
      <w:r w:rsidR="001D55EA" w:rsidRPr="004D68A9">
        <w:rPr>
          <w:rFonts w:ascii="Times New Roman" w:hAnsi="Times New Roman"/>
          <w:w w:val="104"/>
        </w:rPr>
        <w:t>＝</w:t>
      </w:r>
      <w:r w:rsidR="000761B9" w:rsidRPr="004D68A9">
        <w:rPr>
          <w:rFonts w:ascii="Times New Roman" w:hAnsi="Times New Roman"/>
          <w:w w:val="104"/>
        </w:rPr>
        <w:t>10 m</w:t>
      </w:r>
      <w:r w:rsidR="000761B9" w:rsidRPr="004D68A9">
        <w:rPr>
          <w:rFonts w:ascii="Times New Roman" w:hAnsi="Times New Roman"/>
          <w:w w:val="104"/>
        </w:rPr>
        <w:t>处，该处的质点将自平衡位置向上振动。经过一段时间后，两列波相遇。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1905000" cy="723900"/>
            <wp:effectExtent l="0" t="0" r="0" b="0"/>
            <wp:docPr id="51" name="image2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7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252932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>1</w:t>
      </w:r>
      <w:r w:rsidRPr="004D68A9">
        <w:rPr>
          <w:rFonts w:ascii="Times New Roman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在给出的坐标图上分别画出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、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两列波在</w:t>
      </w:r>
      <w:r w:rsidR="000761B9" w:rsidRPr="004D68A9">
        <w:rPr>
          <w:rFonts w:ascii="Times New Roman" w:hAnsi="Times New Roman"/>
          <w:i/>
          <w:w w:val="104"/>
        </w:rPr>
        <w:t>t</w:t>
      </w:r>
      <w:r w:rsidR="001D55EA" w:rsidRPr="004D68A9">
        <w:rPr>
          <w:rFonts w:ascii="Times New Roman" w:hAnsi="Times New Roman"/>
          <w:w w:val="104"/>
        </w:rPr>
        <w:t>＝</w:t>
      </w:r>
      <w:r w:rsidR="000761B9" w:rsidRPr="004D68A9">
        <w:rPr>
          <w:rFonts w:ascii="Times New Roman" w:hAnsi="Times New Roman"/>
          <w:w w:val="104"/>
        </w:rPr>
        <w:t>2</w:t>
      </w:r>
      <w:r w:rsidRPr="004D68A9">
        <w:rPr>
          <w:rFonts w:ascii="Times New Roman" w:hAnsi="Times New Roman"/>
          <w:w w:val="104"/>
        </w:rPr>
        <w:t>.</w:t>
      </w:r>
      <w:r w:rsidR="000761B9" w:rsidRPr="004D68A9">
        <w:rPr>
          <w:rFonts w:ascii="Times New Roman" w:hAnsi="Times New Roman"/>
          <w:w w:val="104"/>
        </w:rPr>
        <w:t>5 s</w:t>
      </w:r>
      <w:r w:rsidR="000761B9" w:rsidRPr="004D68A9">
        <w:rPr>
          <w:rFonts w:ascii="Times New Roman" w:hAnsi="Times New Roman"/>
          <w:w w:val="104"/>
        </w:rPr>
        <w:t>时刻的波形图</w:t>
      </w:r>
      <w:r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i/>
          <w:w w:val="104"/>
        </w:rPr>
        <w:t>P</w:t>
      </w:r>
      <w:r w:rsidR="000761B9" w:rsidRPr="004D68A9">
        <w:rPr>
          <w:rFonts w:ascii="Times New Roman" w:hAnsi="Times New Roman"/>
          <w:w w:val="104"/>
        </w:rPr>
        <w:t>波用虚线，</w:t>
      </w:r>
      <w:r w:rsidR="000761B9" w:rsidRPr="004D68A9">
        <w:rPr>
          <w:rFonts w:ascii="Times New Roman" w:hAnsi="Times New Roman"/>
          <w:i/>
          <w:w w:val="104"/>
        </w:rPr>
        <w:t>Q</w:t>
      </w:r>
      <w:r w:rsidR="000761B9" w:rsidRPr="004D68A9">
        <w:rPr>
          <w:rFonts w:ascii="Times New Roman" w:hAnsi="Times New Roman"/>
          <w:w w:val="104"/>
        </w:rPr>
        <w:t>波用实线</w:t>
      </w:r>
      <w:r w:rsidRPr="004D68A9">
        <w:rPr>
          <w:rFonts w:ascii="Times New Roman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；</w:t>
      </w:r>
    </w:p>
    <w:p w:rsidR="00E15001" w:rsidRPr="004D68A9" w:rsidRDefault="00252932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w w:val="104"/>
        </w:rPr>
        <w:t>(</w:t>
      </w:r>
      <w:r w:rsidR="000761B9" w:rsidRPr="004D68A9">
        <w:rPr>
          <w:rFonts w:ascii="Times New Roman" w:hAnsi="Times New Roman"/>
          <w:w w:val="104"/>
        </w:rPr>
        <w:t>2</w:t>
      </w:r>
      <w:r w:rsidRPr="004D68A9">
        <w:rPr>
          <w:rFonts w:ascii="Times New Roman" w:hAnsi="Times New Roman"/>
          <w:w w:val="104"/>
        </w:rPr>
        <w:t>)</w:t>
      </w:r>
      <w:r w:rsidR="000761B9" w:rsidRPr="004D68A9">
        <w:rPr>
          <w:rFonts w:ascii="Times New Roman" w:hAnsi="Times New Roman"/>
          <w:w w:val="104"/>
        </w:rPr>
        <w:t>求出图示范围内的介质中，因两列波干涉而振动振幅最大和振幅最小的平衡位置。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lastRenderedPageBreak/>
        <w:t>答案</w:t>
      </w:r>
      <w:r w:rsidRPr="004D68A9">
        <w:rPr>
          <w:rFonts w:ascii="Times New Roman" w:hAnsi="Times New Roman"/>
        </w:rPr>
        <w:t xml:space="preserve">　</w:t>
      </w:r>
      <w:r w:rsidR="00252932" w:rsidRPr="004D68A9">
        <w:rPr>
          <w:rFonts w:ascii="Times New Roman" w:hAnsi="Times New Roman"/>
        </w:rPr>
        <w:t>(</w:t>
      </w:r>
      <w:r w:rsidRPr="004D68A9">
        <w:rPr>
          <w:rFonts w:ascii="Times New Roman" w:hAnsi="Times New Roman"/>
        </w:rPr>
        <w:t>1</w:t>
      </w:r>
      <w:r w:rsidR="00252932" w:rsidRPr="004D68A9">
        <w:rPr>
          <w:rFonts w:ascii="Times New Roman" w:hAnsi="Times New Roman"/>
        </w:rPr>
        <w:t>)</w:t>
      </w:r>
      <w:r w:rsidRPr="004D68A9">
        <w:rPr>
          <w:rFonts w:ascii="Times New Roman" w:hAnsi="Times New Roman"/>
        </w:rPr>
        <w:t xml:space="preserve">见解析图　</w:t>
      </w:r>
      <w:r w:rsidR="00252932" w:rsidRPr="004D68A9">
        <w:rPr>
          <w:rFonts w:ascii="Times New Roman" w:hAnsi="Times New Roman"/>
        </w:rPr>
        <w:t>(</w:t>
      </w:r>
      <w:r w:rsidRPr="004D68A9">
        <w:rPr>
          <w:rFonts w:ascii="Times New Roman" w:hAnsi="Times New Roman"/>
        </w:rPr>
        <w:t>2</w:t>
      </w:r>
      <w:r w:rsidR="00252932" w:rsidRPr="004D68A9">
        <w:rPr>
          <w:rFonts w:ascii="Times New Roman" w:hAnsi="Times New Roman"/>
        </w:rPr>
        <w:t>)</w:t>
      </w:r>
      <w:r w:rsidRPr="004D68A9">
        <w:rPr>
          <w:rFonts w:ascii="Times New Roman" w:hAnsi="Times New Roman"/>
        </w:rPr>
        <w:t>见解析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黑体_GBK" w:hAnsi="Times New Roman"/>
        </w:rPr>
        <w:t>解析</w:t>
      </w:r>
      <w:r w:rsidRPr="004D68A9">
        <w:rPr>
          <w:rFonts w:ascii="Times New Roman" w:hAnsi="Times New Roman"/>
        </w:rPr>
        <w:t xml:space="preserve">　</w:t>
      </w:r>
      <w:r w:rsidR="00252932" w:rsidRPr="004D68A9">
        <w:rPr>
          <w:rFonts w:ascii="Times New Roman" w:eastAsia="方正楷体_GBK" w:hAnsi="Times New Roman"/>
        </w:rPr>
        <w:t>(</w:t>
      </w:r>
      <w:r w:rsidRPr="004D68A9">
        <w:rPr>
          <w:rFonts w:ascii="Times New Roman" w:hAnsi="Times New Roman"/>
        </w:rPr>
        <w:t>1</w:t>
      </w:r>
      <w:r w:rsidR="00252932" w:rsidRPr="004D68A9">
        <w:rPr>
          <w:rFonts w:ascii="Times New Roman" w:eastAsia="方正楷体_GBK" w:hAnsi="Times New Roman"/>
        </w:rPr>
        <w:t>)</w:t>
      </w:r>
      <w:r w:rsidRPr="004D68A9">
        <w:rPr>
          <w:rFonts w:ascii="Times New Roman" w:eastAsia="方正楷体_GBK" w:hAnsi="Times New Roman"/>
        </w:rPr>
        <w:t>根据</w:t>
      </w:r>
      <w:r w:rsidRPr="004D68A9">
        <w:rPr>
          <w:rFonts w:ascii="Times New Roman" w:hAnsi="Times New Roman"/>
        </w:rPr>
        <w:t>Δ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  <w:i/>
        </w:rPr>
        <w:t>vt</w:t>
      </w:r>
      <w:r w:rsidRPr="004D68A9">
        <w:rPr>
          <w:rFonts w:ascii="Times New Roman" w:eastAsia="方正楷体_GBK" w:hAnsi="Times New Roman"/>
        </w:rPr>
        <w:t>得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</w:rPr>
        <w:t>Δ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4</w:t>
      </w:r>
      <w:r w:rsidRPr="00587FFC">
        <w:rPr>
          <w:rFonts w:ascii="宋体" w:hAnsi="宋体"/>
        </w:rPr>
        <w:t>×</w:t>
      </w:r>
      <w:r w:rsidRPr="004D68A9">
        <w:rPr>
          <w:rFonts w:ascii="Times New Roman" w:hAnsi="Times New Roman"/>
        </w:rPr>
        <w:t>2</w:t>
      </w:r>
      <w:r w:rsidR="00252932" w:rsidRPr="004D68A9">
        <w:rPr>
          <w:rFonts w:ascii="Times New Roman" w:hAnsi="Times New Roman"/>
        </w:rPr>
        <w:t>.</w:t>
      </w:r>
      <w:r w:rsidRPr="004D68A9">
        <w:rPr>
          <w:rFonts w:ascii="Times New Roman" w:hAnsi="Times New Roman"/>
        </w:rPr>
        <w:t>5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10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楷体_GBK" w:hAnsi="Times New Roman"/>
        </w:rPr>
        <w:t>可知</w:t>
      </w:r>
      <w:r w:rsidRPr="004D68A9">
        <w:rPr>
          <w:rFonts w:ascii="Times New Roman" w:hAnsi="Times New Roman"/>
          <w:i/>
        </w:rPr>
        <w:t>t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2</w:t>
      </w:r>
      <w:r w:rsidR="00252932" w:rsidRPr="004D68A9">
        <w:rPr>
          <w:rFonts w:ascii="Times New Roman" w:hAnsi="Times New Roman"/>
        </w:rPr>
        <w:t>.</w:t>
      </w:r>
      <w:r w:rsidRPr="004D68A9">
        <w:rPr>
          <w:rFonts w:ascii="Times New Roman" w:hAnsi="Times New Roman"/>
        </w:rPr>
        <w:t>5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s</w:t>
      </w:r>
      <w:r w:rsidRPr="004D68A9">
        <w:rPr>
          <w:rFonts w:ascii="Times New Roman" w:eastAsia="方正楷体_GBK" w:hAnsi="Times New Roman"/>
        </w:rPr>
        <w:t>时</w:t>
      </w:r>
      <w:r w:rsidRPr="004D68A9">
        <w:rPr>
          <w:rFonts w:ascii="Times New Roman" w:hAnsi="Times New Roman"/>
          <w:i/>
        </w:rPr>
        <w:t>P</w:t>
      </w:r>
      <w:r w:rsidRPr="004D68A9">
        <w:rPr>
          <w:rFonts w:ascii="Times New Roman" w:eastAsia="方正楷体_GBK" w:hAnsi="Times New Roman"/>
        </w:rPr>
        <w:t>波刚好传播到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10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处，</w:t>
      </w:r>
      <w:r w:rsidRPr="004D68A9">
        <w:rPr>
          <w:rFonts w:ascii="Times New Roman" w:hAnsi="Times New Roman"/>
          <w:i/>
        </w:rPr>
        <w:t>Q</w:t>
      </w:r>
      <w:r w:rsidRPr="004D68A9">
        <w:rPr>
          <w:rFonts w:ascii="Times New Roman" w:eastAsia="方正楷体_GBK" w:hAnsi="Times New Roman"/>
        </w:rPr>
        <w:t>波刚好传播到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处，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楷体_GBK" w:hAnsi="Times New Roman"/>
        </w:rPr>
        <w:t>根据上下坡法及两波的波长</w:t>
      </w:r>
      <w:r w:rsidRPr="004D68A9">
        <w:rPr>
          <w:rFonts w:ascii="Times New Roman" w:hAnsi="Times New Roman"/>
          <w:i/>
        </w:rPr>
        <w:t>λ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8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可得波形图如图所示</w:t>
      </w:r>
    </w:p>
    <w:p w:rsidR="00E15001" w:rsidRPr="004D68A9" w:rsidRDefault="008243C4" w:rsidP="009A3F98">
      <w:pPr>
        <w:tabs>
          <w:tab w:val="left" w:pos="2127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87FFC">
        <w:rPr>
          <w:rFonts w:ascii="Times New Roman" w:hAnsi="Times New Roman"/>
          <w:noProof/>
        </w:rPr>
        <w:drawing>
          <wp:inline distT="0" distB="0" distL="0" distR="0">
            <wp:extent cx="1905000" cy="723900"/>
            <wp:effectExtent l="0" t="0" r="0" b="0"/>
            <wp:docPr id="52" name="image2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8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1" w:rsidRPr="004D68A9" w:rsidRDefault="00252932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楷体_GBK" w:hAnsi="Times New Roman"/>
        </w:rPr>
        <w:t>(</w:t>
      </w:r>
      <w:r w:rsidR="000761B9" w:rsidRPr="004D68A9">
        <w:rPr>
          <w:rFonts w:ascii="Times New Roman" w:hAnsi="Times New Roman"/>
        </w:rPr>
        <w:t>2</w:t>
      </w:r>
      <w:r w:rsidRPr="004D68A9">
        <w:rPr>
          <w:rFonts w:ascii="Times New Roman" w:eastAsia="方正楷体_GBK" w:hAnsi="Times New Roman"/>
        </w:rPr>
        <w:t>)</w:t>
      </w:r>
      <w:r w:rsidR="000761B9" w:rsidRPr="004D68A9">
        <w:rPr>
          <w:rFonts w:ascii="Times New Roman" w:eastAsia="方正楷体_GBK" w:hAnsi="Times New Roman"/>
        </w:rPr>
        <w:t>根据题意可知，</w:t>
      </w:r>
      <w:r w:rsidR="000761B9" w:rsidRPr="004D68A9">
        <w:rPr>
          <w:rFonts w:ascii="Times New Roman" w:hAnsi="Times New Roman"/>
          <w:i/>
        </w:rPr>
        <w:t>P</w:t>
      </w:r>
      <w:r w:rsidR="000761B9" w:rsidRPr="004D68A9">
        <w:rPr>
          <w:rFonts w:ascii="Times New Roman" w:eastAsia="方正楷体_GBK" w:hAnsi="Times New Roman"/>
        </w:rPr>
        <w:t>、</w:t>
      </w:r>
      <w:r w:rsidR="000761B9" w:rsidRPr="004D68A9">
        <w:rPr>
          <w:rFonts w:ascii="Times New Roman" w:hAnsi="Times New Roman"/>
          <w:i/>
        </w:rPr>
        <w:t>Q</w:t>
      </w:r>
      <w:r w:rsidR="000761B9" w:rsidRPr="004D68A9">
        <w:rPr>
          <w:rFonts w:ascii="Times New Roman" w:eastAsia="方正楷体_GBK" w:hAnsi="Times New Roman"/>
        </w:rPr>
        <w:t>两波振动频率相同，振动方向相反，两波叠加时，振动加强点的条件为到两波源的距离差</w:t>
      </w:r>
      <w:r w:rsidR="000761B9" w:rsidRPr="004D68A9">
        <w:rPr>
          <w:rFonts w:ascii="Times New Roman" w:hAnsi="Times New Roman"/>
        </w:rPr>
        <w:t>Δ</w:t>
      </w:r>
      <w:r w:rsidR="000761B9"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</w:rPr>
              <m:t>1)</m:t>
            </m:r>
            <m:r>
              <w:rPr>
                <w:rFonts w:ascii="Cambria Math" w:hAnsi="Cambria Math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4D68A9">
        <w:rPr>
          <w:rFonts w:ascii="Times New Roman" w:eastAsia="方正楷体_GBK" w:hAnsi="Times New Roman"/>
        </w:rPr>
        <w:t>(</w:t>
      </w:r>
      <w:r w:rsidR="000761B9" w:rsidRPr="004D68A9">
        <w:rPr>
          <w:rFonts w:ascii="Times New Roman" w:hAnsi="Times New Roman"/>
          <w:i/>
        </w:rPr>
        <w:t>n</w:t>
      </w:r>
      <w:r w:rsidR="001D55EA" w:rsidRPr="004D68A9">
        <w:rPr>
          <w:rFonts w:ascii="Times New Roman" w:hAnsi="Times New Roman"/>
        </w:rPr>
        <w:t>＝</w:t>
      </w:r>
      <w:r w:rsidR="000761B9" w:rsidRPr="004D68A9">
        <w:rPr>
          <w:rFonts w:ascii="Times New Roman" w:hAnsi="Times New Roman"/>
        </w:rPr>
        <w:t>0</w:t>
      </w:r>
      <w:r w:rsidR="000761B9" w:rsidRPr="004D68A9">
        <w:rPr>
          <w:rFonts w:ascii="Times New Roman" w:eastAsia="方正楷体_GBK" w:hAnsi="Times New Roman"/>
        </w:rPr>
        <w:t>，</w:t>
      </w:r>
      <w:r w:rsidR="000761B9" w:rsidRPr="004D68A9">
        <w:rPr>
          <w:rFonts w:ascii="Times New Roman" w:hAnsi="Times New Roman"/>
        </w:rPr>
        <w:t>1</w:t>
      </w:r>
      <w:r w:rsidR="000761B9" w:rsidRPr="004D68A9">
        <w:rPr>
          <w:rFonts w:ascii="Times New Roman" w:eastAsia="方正楷体_GBK" w:hAnsi="Times New Roman"/>
        </w:rPr>
        <w:t>，</w:t>
      </w:r>
      <w:r w:rsidR="000761B9" w:rsidRPr="004D68A9">
        <w:rPr>
          <w:rFonts w:ascii="Times New Roman" w:hAnsi="Times New Roman"/>
        </w:rPr>
        <w:t>2</w:t>
      </w:r>
      <w:r w:rsidR="000761B9" w:rsidRPr="00587FFC">
        <w:rPr>
          <w:rFonts w:ascii="宋体" w:hAnsi="宋体"/>
        </w:rPr>
        <w:t>…</w:t>
      </w:r>
      <w:r w:rsidRPr="004D68A9">
        <w:rPr>
          <w:rFonts w:ascii="Times New Roman" w:eastAsia="方正楷体_GBK" w:hAnsi="Times New Roman"/>
        </w:rPr>
        <w:t>)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4D68A9">
        <w:rPr>
          <w:rFonts w:ascii="Times New Roman" w:eastAsia="方正楷体_GBK" w:hAnsi="Times New Roman"/>
        </w:rPr>
        <w:t>解得在图示范围内，振幅最大的平衡位置有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3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、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7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eastAsia="方正楷体_GBK" w:hAnsi="Times New Roman"/>
        </w:rPr>
        <w:t>振动减弱的条件为</w:t>
      </w:r>
      <w:r w:rsidRPr="004D68A9">
        <w:rPr>
          <w:rFonts w:ascii="Times New Roman" w:hAnsi="Times New Roman"/>
        </w:rPr>
        <w:t>Δ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  <w:i/>
        </w:rPr>
        <w:t>nλ</w:t>
      </w:r>
      <w:r w:rsidR="00252932" w:rsidRPr="004D68A9">
        <w:rPr>
          <w:rFonts w:ascii="Times New Roman" w:eastAsia="方正楷体_GBK" w:hAnsi="Times New Roman"/>
        </w:rPr>
        <w:t>(</w:t>
      </w:r>
      <w:r w:rsidRPr="004D68A9">
        <w:rPr>
          <w:rFonts w:ascii="Times New Roman" w:hAnsi="Times New Roman"/>
          <w:i/>
        </w:rPr>
        <w:t>n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0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1</w:t>
      </w:r>
      <w:r w:rsidRPr="004D68A9">
        <w:rPr>
          <w:rFonts w:ascii="Times New Roman" w:eastAsia="方正楷体_GBK" w:hAnsi="Times New Roman"/>
        </w:rPr>
        <w:t>，</w:t>
      </w:r>
      <w:r w:rsidRPr="004D68A9">
        <w:rPr>
          <w:rFonts w:ascii="Times New Roman" w:hAnsi="Times New Roman"/>
        </w:rPr>
        <w:t>2</w:t>
      </w:r>
      <w:r w:rsidRPr="00587FFC">
        <w:rPr>
          <w:rFonts w:ascii="宋体" w:hAnsi="宋体"/>
        </w:rPr>
        <w:t>…</w:t>
      </w:r>
      <w:r w:rsidR="00252932" w:rsidRPr="004D68A9">
        <w:rPr>
          <w:rFonts w:ascii="Times New Roman" w:eastAsia="方正楷体_GBK" w:hAnsi="Times New Roman"/>
        </w:rPr>
        <w:t>)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4D68A9">
        <w:rPr>
          <w:rFonts w:ascii="Times New Roman" w:eastAsia="方正楷体_GBK" w:hAnsi="Times New Roman"/>
        </w:rPr>
        <w:t>解得在图示范围内，振幅最小的平衡位置有</w:t>
      </w:r>
    </w:p>
    <w:p w:rsidR="00E15001" w:rsidRPr="004D68A9" w:rsidRDefault="000761B9" w:rsidP="009A3F98">
      <w:pPr>
        <w:tabs>
          <w:tab w:val="left" w:pos="2127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1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、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5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、</w:t>
      </w:r>
      <w:r w:rsidRPr="004D68A9">
        <w:rPr>
          <w:rFonts w:ascii="Times New Roman" w:hAnsi="Times New Roman"/>
          <w:i/>
        </w:rPr>
        <w:t>x</w:t>
      </w:r>
      <w:r w:rsidR="001D55EA" w:rsidRPr="004D68A9">
        <w:rPr>
          <w:rFonts w:ascii="Times New Roman" w:hAnsi="Times New Roman"/>
        </w:rPr>
        <w:t>＝</w:t>
      </w:r>
      <w:r w:rsidRPr="004D68A9">
        <w:rPr>
          <w:rFonts w:ascii="Times New Roman" w:hAnsi="Times New Roman"/>
        </w:rPr>
        <w:t>9</w:t>
      </w:r>
      <w:r w:rsidRPr="004D68A9">
        <w:rPr>
          <w:rFonts w:ascii="Times New Roman" w:eastAsia="方正楷体_GBK" w:hAnsi="Times New Roman"/>
        </w:rPr>
        <w:t xml:space="preserve"> </w:t>
      </w:r>
      <w:r w:rsidRPr="004D68A9">
        <w:rPr>
          <w:rFonts w:ascii="Times New Roman" w:hAnsi="Times New Roman"/>
        </w:rPr>
        <w:t>m</w:t>
      </w:r>
      <w:r w:rsidRPr="004D68A9">
        <w:rPr>
          <w:rFonts w:ascii="Times New Roman" w:eastAsia="方正楷体_GBK" w:hAnsi="Times New Roman"/>
        </w:rPr>
        <w:t>。</w:t>
      </w:r>
    </w:p>
    <w:sectPr w:rsidR="00E15001" w:rsidRPr="004D68A9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FCF" w:rsidRDefault="00EE3FCF" w:rsidP="006C537E">
      <w:pPr>
        <w:pStyle w:val="a3"/>
      </w:pPr>
      <w:r>
        <w:separator/>
      </w:r>
    </w:p>
  </w:endnote>
  <w:endnote w:type="continuationSeparator" w:id="0">
    <w:p w:rsidR="00EE3FCF" w:rsidRDefault="00EE3FCF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FCF" w:rsidRDefault="00EE3FCF">
      <w:pPr>
        <w:pStyle w:val="a3"/>
      </w:pPr>
      <w:r>
        <w:separator/>
      </w:r>
    </w:p>
  </w:footnote>
  <w:footnote w:type="continuationSeparator" w:id="0">
    <w:p w:rsidR="00EE3FCF" w:rsidRDefault="00EE3FCF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761B9"/>
    <w:rsid w:val="000B623B"/>
    <w:rsid w:val="000E4740"/>
    <w:rsid w:val="001302C8"/>
    <w:rsid w:val="0013235C"/>
    <w:rsid w:val="00152ED9"/>
    <w:rsid w:val="001C5ADF"/>
    <w:rsid w:val="001D55EA"/>
    <w:rsid w:val="002068E6"/>
    <w:rsid w:val="0020795E"/>
    <w:rsid w:val="0021227F"/>
    <w:rsid w:val="002460CD"/>
    <w:rsid w:val="00252932"/>
    <w:rsid w:val="00292EDB"/>
    <w:rsid w:val="00326389"/>
    <w:rsid w:val="00327CDE"/>
    <w:rsid w:val="00362D33"/>
    <w:rsid w:val="00391EE7"/>
    <w:rsid w:val="003B1CD3"/>
    <w:rsid w:val="003F27A2"/>
    <w:rsid w:val="00405CA5"/>
    <w:rsid w:val="00451408"/>
    <w:rsid w:val="00486645"/>
    <w:rsid w:val="0049669A"/>
    <w:rsid w:val="004A2F49"/>
    <w:rsid w:val="004A3019"/>
    <w:rsid w:val="004D68A9"/>
    <w:rsid w:val="00510EA2"/>
    <w:rsid w:val="005156A7"/>
    <w:rsid w:val="00521980"/>
    <w:rsid w:val="005243A2"/>
    <w:rsid w:val="00535272"/>
    <w:rsid w:val="005518C6"/>
    <w:rsid w:val="005809C6"/>
    <w:rsid w:val="0058578F"/>
    <w:rsid w:val="00587FFC"/>
    <w:rsid w:val="005B0CFB"/>
    <w:rsid w:val="005F127C"/>
    <w:rsid w:val="00663279"/>
    <w:rsid w:val="006C537E"/>
    <w:rsid w:val="006E28A5"/>
    <w:rsid w:val="00720332"/>
    <w:rsid w:val="00771C33"/>
    <w:rsid w:val="007841CC"/>
    <w:rsid w:val="0081363D"/>
    <w:rsid w:val="008243C4"/>
    <w:rsid w:val="008333D0"/>
    <w:rsid w:val="00843D10"/>
    <w:rsid w:val="008B3DDC"/>
    <w:rsid w:val="008E7011"/>
    <w:rsid w:val="009217BC"/>
    <w:rsid w:val="00960619"/>
    <w:rsid w:val="00971BFB"/>
    <w:rsid w:val="009A3F98"/>
    <w:rsid w:val="009D7281"/>
    <w:rsid w:val="009F4C47"/>
    <w:rsid w:val="00A33F40"/>
    <w:rsid w:val="00A37BD5"/>
    <w:rsid w:val="00AB315B"/>
    <w:rsid w:val="00B308B8"/>
    <w:rsid w:val="00B82B68"/>
    <w:rsid w:val="00BA1E36"/>
    <w:rsid w:val="00BB5B61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DA2464"/>
    <w:rsid w:val="00DD143B"/>
    <w:rsid w:val="00E05032"/>
    <w:rsid w:val="00E15001"/>
    <w:rsid w:val="00E336E3"/>
    <w:rsid w:val="00E5427A"/>
    <w:rsid w:val="00E629AC"/>
    <w:rsid w:val="00E873C6"/>
    <w:rsid w:val="00E93DC0"/>
    <w:rsid w:val="00EB4538"/>
    <w:rsid w:val="00EE3FCF"/>
    <w:rsid w:val="00F043AD"/>
    <w:rsid w:val="00F2499B"/>
    <w:rsid w:val="00F75D2F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2277470-195D-411B-A737-7ADC566E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9A3F98"/>
    <w:pPr>
      <w:keepNext/>
      <w:keepLines/>
      <w:spacing w:before="260" w:after="260" w:line="416" w:lineRule="auto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A3F98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A3F98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c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paragraph" w:customStyle="1" w:styleId="ad">
    <w:name w:val="[基本段落]"/>
    <w:basedOn w:val="ac"/>
  </w:style>
  <w:style w:type="character" w:customStyle="1" w:styleId="2Char">
    <w:name w:val="标题 2 Char"/>
    <w:link w:val="2"/>
    <w:uiPriority w:val="9"/>
    <w:rsid w:val="009A3F9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9A3F98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"/>
    <w:rsid w:val="009A3F98"/>
    <w:rPr>
      <w:rFonts w:ascii="Cambria" w:eastAsia="宋体" w:hAnsi="Cambria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4</cp:revision>
  <dcterms:created xsi:type="dcterms:W3CDTF">2025-03-22T01:19:00Z</dcterms:created>
  <dcterms:modified xsi:type="dcterms:W3CDTF">2025-03-22T03:41:00Z</dcterms:modified>
</cp:coreProperties>
</file>